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92" w:rsidRPr="000B3992" w:rsidRDefault="000B3992" w:rsidP="000B3992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0B3992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декабрь 2020 года</w:t>
      </w:r>
    </w:p>
    <w:tbl>
      <w:tblPr>
        <w:tblW w:w="11057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4009"/>
        <w:gridCol w:w="3640"/>
      </w:tblGrid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</w:t>
            </w: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 xml:space="preserve"> категории работников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</w:t>
            </w: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br/>
              <w:t>за декабрь 2020 года</w:t>
            </w:r>
          </w:p>
        </w:tc>
        <w:tc>
          <w:tcPr>
            <w:tcW w:w="364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</w:t>
            </w: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br/>
              <w:t>с января по декабрь 2020 года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 в том числе: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30 392,89</w:t>
            </w:r>
          </w:p>
        </w:tc>
        <w:tc>
          <w:tcPr>
            <w:tcW w:w="364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29 417,31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59 998,27</w:t>
            </w:r>
          </w:p>
        </w:tc>
        <w:tc>
          <w:tcPr>
            <w:tcW w:w="364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56 981,97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27 255,25</w:t>
            </w:r>
          </w:p>
        </w:tc>
        <w:tc>
          <w:tcPr>
            <w:tcW w:w="364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26 402,69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 медицинский персонал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23 510,29</w:t>
            </w:r>
          </w:p>
        </w:tc>
        <w:tc>
          <w:tcPr>
            <w:tcW w:w="3640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23 728,76</w:t>
            </w:r>
          </w:p>
        </w:tc>
      </w:tr>
    </w:tbl>
    <w:p w:rsidR="000B3992" w:rsidRPr="000B3992" w:rsidRDefault="000B3992" w:rsidP="000B3992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0B3992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ноябрь 2020 года</w:t>
      </w:r>
    </w:p>
    <w:tbl>
      <w:tblPr>
        <w:tblW w:w="11057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3686"/>
      </w:tblGrid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 категории работников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</w:t>
            </w: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br/>
              <w:t>за ноябрь 2020 года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</w:t>
            </w: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br/>
              <w:t>с января по ноябрь 2020 года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 в том числе: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29 098,23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29 336,97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55 582,74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56 771,98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 медицинский персонал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26 539,41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26 383,02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Младший медицинский </w:t>
            </w: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персонал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24 194,26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23 728,74</w:t>
            </w:r>
          </w:p>
        </w:tc>
      </w:tr>
    </w:tbl>
    <w:p w:rsidR="000B3992" w:rsidRPr="000B3992" w:rsidRDefault="000B3992" w:rsidP="000B3992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0B3992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lastRenderedPageBreak/>
        <w:t>Администрация ГБУЗ «Кузнецкая межрайонная детская больница» предоставляет информацию о средней заработной плате за октябрь 2020 года</w:t>
      </w:r>
    </w:p>
    <w:tbl>
      <w:tblPr>
        <w:tblW w:w="11057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3686"/>
      </w:tblGrid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 категории работников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октябрь 2020 года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октябрь 2020 года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 учреждению, в том числе: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28 909,98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29 356,45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56 950,80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56 947,55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 медицинский персонал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26 523,44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26 352,42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 медицинский персонал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23 688,54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23 682,26</w:t>
            </w:r>
          </w:p>
        </w:tc>
      </w:tr>
    </w:tbl>
    <w:p w:rsidR="000B3992" w:rsidRPr="000B3992" w:rsidRDefault="000B3992" w:rsidP="000B3992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0B3992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 средней заработной плате за сентябрь 2020 года</w:t>
      </w:r>
    </w:p>
    <w:tbl>
      <w:tblPr>
        <w:tblW w:w="11057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3963"/>
        <w:gridCol w:w="3686"/>
      </w:tblGrid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</w:t>
            </w: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 xml:space="preserve"> категории работников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сентябрь 2020 года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сентябрь 2020 года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Всего по учреждению, </w:t>
            </w: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29 253,45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29 440,83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57 732,24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56 947,17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 медицинский персонал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26 426,58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26 316,84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Младший медицинский персонал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  24 137,36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  23 682,80</w:t>
            </w:r>
          </w:p>
        </w:tc>
      </w:tr>
    </w:tbl>
    <w:p w:rsidR="000B3992" w:rsidRPr="000B3992" w:rsidRDefault="000B3992" w:rsidP="000B3992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0B3992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август 2020 года</w:t>
      </w:r>
    </w:p>
    <w:tbl>
      <w:tblPr>
        <w:tblW w:w="11057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3963"/>
        <w:gridCol w:w="3686"/>
      </w:tblGrid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</w:t>
            </w: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 xml:space="preserve"> категории работников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август 2020 года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август 2020 года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 в том числе: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29 367,65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29 425,26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56 251,11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56 922,70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 медицинский персонал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26 411,97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26 293,80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 медицинский персонал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23 851,01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23 682,66</w:t>
            </w:r>
          </w:p>
        </w:tc>
      </w:tr>
    </w:tbl>
    <w:p w:rsidR="000B3992" w:rsidRPr="000B3992" w:rsidRDefault="000B3992" w:rsidP="000B3992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0B3992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июль 2020 года</w:t>
      </w:r>
    </w:p>
    <w:tbl>
      <w:tblPr>
        <w:tblW w:w="11057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3963"/>
        <w:gridCol w:w="3686"/>
      </w:tblGrid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</w:t>
            </w: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 xml:space="preserve"> категории работников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июль  2020 года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июль 2020 года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31 355,09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29 439,71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59 025,72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56 686,15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 медицинский персонал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28 588,69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26 276,94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Младший медицинский персонал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24 213,86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225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23 658,53</w:t>
            </w:r>
          </w:p>
        </w:tc>
      </w:tr>
    </w:tbl>
    <w:p w:rsidR="000B3992" w:rsidRPr="000B3992" w:rsidRDefault="000B3992" w:rsidP="000B3992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0B3992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июнь 2020 года</w:t>
      </w:r>
    </w:p>
    <w:tbl>
      <w:tblPr>
        <w:tblW w:w="11057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3963"/>
        <w:gridCol w:w="3686"/>
      </w:tblGrid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</w:t>
            </w: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 xml:space="preserve"> категории работников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редняя заработная плата за июнь</w:t>
            </w: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 xml:space="preserve"> 2020 года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июнь 2020 года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30 842,42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29 142,93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57 053,58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56 225,33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 медицинский персонал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28 504,78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25 945,31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 медицинский персонал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23 935,09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23 565,59</w:t>
            </w:r>
          </w:p>
        </w:tc>
      </w:tr>
    </w:tbl>
    <w:p w:rsidR="000B3992" w:rsidRPr="000B3992" w:rsidRDefault="000B3992" w:rsidP="000B3992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0B3992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май 2020 года</w:t>
      </w:r>
    </w:p>
    <w:tbl>
      <w:tblPr>
        <w:tblW w:w="11057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8"/>
        <w:gridCol w:w="3963"/>
        <w:gridCol w:w="3686"/>
      </w:tblGrid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май  2020 года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май 2020 года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 в том числе: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31 273,37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28 835,17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65 043,30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56 516,00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 медицинский персонал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27 496,24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25 457,42</w:t>
            </w:r>
          </w:p>
        </w:tc>
      </w:tr>
      <w:tr w:rsidR="000B3992" w:rsidRPr="000B3992" w:rsidTr="000B3992">
        <w:tc>
          <w:tcPr>
            <w:tcW w:w="340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Младший медицинский персонал</w:t>
            </w:r>
          </w:p>
        </w:tc>
        <w:tc>
          <w:tcPr>
            <w:tcW w:w="3963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23 492,01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23 492,26</w:t>
            </w:r>
          </w:p>
        </w:tc>
      </w:tr>
    </w:tbl>
    <w:p w:rsidR="000B3992" w:rsidRPr="000B3992" w:rsidRDefault="000B3992" w:rsidP="000B3992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0B3992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апрель 2020 года</w:t>
      </w:r>
    </w:p>
    <w:tbl>
      <w:tblPr>
        <w:tblW w:w="11057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3686"/>
      </w:tblGrid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i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7"/>
                <w:szCs w:val="27"/>
                <w:lang w:eastAsia="ru-RU"/>
              </w:rPr>
              <w:t>Наименование категории работников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i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7"/>
                <w:szCs w:val="27"/>
                <w:lang w:eastAsia="ru-RU"/>
              </w:rPr>
              <w:t>Средняя заработная плата за апрель 2020 года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i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7"/>
                <w:szCs w:val="27"/>
                <w:lang w:eastAsia="ru-RU"/>
              </w:rPr>
              <w:t>Средняя заработная плата с января по апрель 2020 года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28 584,11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28 204,25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55 954,93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53 796,08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25 333,51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24 954,90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23 493,81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23 491,94</w:t>
            </w:r>
          </w:p>
        </w:tc>
      </w:tr>
    </w:tbl>
    <w:p w:rsidR="000B3992" w:rsidRPr="000B3992" w:rsidRDefault="000B3992" w:rsidP="000B3992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0B3992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март 2020 года</w:t>
      </w:r>
    </w:p>
    <w:tbl>
      <w:tblPr>
        <w:tblW w:w="11057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3686"/>
      </w:tblGrid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i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7"/>
                <w:szCs w:val="27"/>
                <w:lang w:eastAsia="ru-RU"/>
              </w:rPr>
              <w:t>Наименование  категории работников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i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7"/>
                <w:szCs w:val="27"/>
                <w:lang w:eastAsia="ru-RU"/>
              </w:rPr>
              <w:t>Средняя заработная плата за март 2020 года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i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7"/>
                <w:szCs w:val="27"/>
                <w:lang w:eastAsia="ru-RU"/>
              </w:rPr>
              <w:t>Средняя заработная плата с января по март 2020 года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 в том числе: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28 396,86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28 120,96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55 222,64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53 624,84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24 925,80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24 853,63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Младший медицинский персонал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23 492,68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23 491,40</w:t>
            </w:r>
          </w:p>
        </w:tc>
      </w:tr>
    </w:tbl>
    <w:p w:rsidR="000B3992" w:rsidRPr="000B3992" w:rsidRDefault="000B3992" w:rsidP="000B3992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0B3992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февраль 2020 года</w:t>
      </w:r>
    </w:p>
    <w:tbl>
      <w:tblPr>
        <w:tblW w:w="11057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3686"/>
      </w:tblGrid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i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7"/>
                <w:szCs w:val="27"/>
                <w:lang w:eastAsia="ru-RU"/>
              </w:rPr>
              <w:t>Наименование категории работников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i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7"/>
                <w:szCs w:val="27"/>
                <w:lang w:eastAsia="ru-RU"/>
              </w:rPr>
              <w:t>Средняя заработная плата за февраль 2020 года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i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7"/>
                <w:szCs w:val="27"/>
                <w:lang w:eastAsia="ru-RU"/>
              </w:rPr>
              <w:t>Средняя заработная плата с января по февраль 2020 года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</w:t>
            </w: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в том числе: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27 649,25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27 961,85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53 148,61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52 313,59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Средний медицинский персонал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24 217,84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24 817,60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</w:t>
            </w:r>
            <w:r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медицинский персонал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23 382,07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23 490,32</w:t>
            </w:r>
          </w:p>
        </w:tc>
      </w:tr>
    </w:tbl>
    <w:p w:rsidR="000B3992" w:rsidRPr="000B3992" w:rsidRDefault="000B3992" w:rsidP="000B3992">
      <w:pPr>
        <w:shd w:val="clear" w:color="auto" w:fill="FFFFFF"/>
        <w:spacing w:after="150" w:line="33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0B3992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Администрация ГБУЗ «Кузнецкая межрайонная детская больница» предоставляет информацию о средней заработной плате за январь 2020 года</w:t>
      </w:r>
    </w:p>
    <w:tbl>
      <w:tblPr>
        <w:tblW w:w="11057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3686"/>
      </w:tblGrid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AA18E1" w:rsidP="00AA18E1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Наименование</w:t>
            </w:r>
            <w:r w:rsidR="000B3992"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 xml:space="preserve"> категории работников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AA18E1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за январь 2020 года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AA18E1">
            <w:pPr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4444"/>
                <w:sz w:val="27"/>
                <w:szCs w:val="27"/>
                <w:lang w:eastAsia="ru-RU"/>
              </w:rPr>
              <w:t>Средняя заработная плата с января по декабрь 2019 года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AA18E1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Всего по учреждению,</w:t>
            </w:r>
            <w:r w:rsidR="00AA18E1"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 xml:space="preserve"> </w:t>
            </w: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 том числе: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28 275,37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27 301,57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Врачи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52 742,16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52 125,96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AA18E1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lastRenderedPageBreak/>
              <w:t>Средний медицинский персонал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25 417,32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24 734,13</w:t>
            </w:r>
          </w:p>
        </w:tc>
      </w:tr>
      <w:tr w:rsidR="000B3992" w:rsidRPr="000B3992" w:rsidTr="000B3992">
        <w:tc>
          <w:tcPr>
            <w:tcW w:w="3402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AA18E1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Младший медицинский персонал</w:t>
            </w:r>
          </w:p>
        </w:tc>
        <w:tc>
          <w:tcPr>
            <w:tcW w:w="3969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23 490,32</w:t>
            </w:r>
          </w:p>
        </w:tc>
        <w:tc>
          <w:tcPr>
            <w:tcW w:w="3686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B3992" w:rsidRPr="000B3992" w:rsidRDefault="000B3992" w:rsidP="000B3992">
            <w:pPr>
              <w:spacing w:after="360" w:line="360" w:lineRule="atLeast"/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</w:pPr>
            <w:r w:rsidRPr="000B3992">
              <w:rPr>
                <w:rFonts w:ascii="Times New Roman" w:eastAsia="Times New Roman" w:hAnsi="Times New Roman" w:cs="Times New Roman"/>
                <w:color w:val="444444"/>
                <w:sz w:val="27"/>
                <w:szCs w:val="27"/>
                <w:lang w:eastAsia="ru-RU"/>
              </w:rPr>
              <w:t>23 485,75</w:t>
            </w:r>
          </w:p>
        </w:tc>
      </w:tr>
    </w:tbl>
    <w:p w:rsidR="000B0A68" w:rsidRPr="000B3992" w:rsidRDefault="000B0A68" w:rsidP="000B3992"/>
    <w:sectPr w:rsidR="000B0A68" w:rsidRPr="000B3992" w:rsidSect="00952B26">
      <w:pgSz w:w="11906" w:h="16838" w:code="9"/>
      <w:pgMar w:top="1134" w:right="850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DF"/>
    <w:rsid w:val="000B0A68"/>
    <w:rsid w:val="000B3992"/>
    <w:rsid w:val="000D58EB"/>
    <w:rsid w:val="00952B26"/>
    <w:rsid w:val="00AA18E1"/>
    <w:rsid w:val="00FB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52B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52B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2B26"/>
    <w:rPr>
      <w:b/>
      <w:bCs/>
    </w:rPr>
  </w:style>
  <w:style w:type="paragraph" w:styleId="a4">
    <w:name w:val="Normal (Web)"/>
    <w:basedOn w:val="a"/>
    <w:uiPriority w:val="99"/>
    <w:unhideWhenUsed/>
    <w:rsid w:val="0095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52B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52B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52B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52B26"/>
    <w:rPr>
      <w:b/>
      <w:bCs/>
    </w:rPr>
  </w:style>
  <w:style w:type="paragraph" w:styleId="a4">
    <w:name w:val="Normal (Web)"/>
    <w:basedOn w:val="a"/>
    <w:uiPriority w:val="99"/>
    <w:unhideWhenUsed/>
    <w:rsid w:val="0095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52B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7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2021-09-29T11:41:00Z</dcterms:created>
  <dcterms:modified xsi:type="dcterms:W3CDTF">2021-09-29T12:02:00Z</dcterms:modified>
</cp:coreProperties>
</file>