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 соответствии с Лицензией № ЛО-58-01-002307 от 22.10.2019 г. на осуществление медицинской деятельности, выданной Министерством здравоохранения Пензенской области, организуются и выполняются следующие работы (услуги):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1. ул. Рабочая, 346А (детская больница)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 xml:space="preserve">акушерскому делу, бактериологии, вакцинации (проведению профилактических прививок), гигиеническому воспитанию,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сестринскому делу в педиатрии, стоматологии, физиотерапии, функциональной диагностике, </w:t>
      </w:r>
      <w:proofErr w:type="spellStart"/>
      <w:r w:rsidRPr="007A19D6">
        <w:rPr>
          <w:rFonts w:ascii="Times New Roman" w:eastAsia="Times New Roman" w:hAnsi="Times New Roman" w:cs="Times New Roman"/>
          <w:sz w:val="27"/>
          <w:szCs w:val="27"/>
          <w:lang w:eastAsia="ru-RU"/>
        </w:rPr>
        <w:t>дезинфектологии</w:t>
      </w:r>
      <w:proofErr w:type="spellEnd"/>
      <w:r w:rsidRPr="007A19D6">
        <w:rPr>
          <w:rFonts w:ascii="Times New Roman" w:eastAsia="Times New Roman" w:hAnsi="Times New Roman" w:cs="Times New Roman"/>
          <w:sz w:val="27"/>
          <w:szCs w:val="27"/>
          <w:lang w:eastAsia="ru-RU"/>
        </w:rPr>
        <w:t>, эпидемиологии.</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неотложной медицинской помощи,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специализированной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 xml:space="preserve">акушерству и гинекологии (за исключением использования вспомогательных репродуктивных технологий), гастроэнтерологии, детской кардиологии, детской урологии-андрологии, детской хирургии, детской эндокринологии, диетологии, инфекционным болезням, клинической лабораторной диагностике, лечебной физкультуре и спортивной медицине, неврологии, организации здравоохранения и общественному здоровью, оториноларингологии (за исключением </w:t>
      </w:r>
      <w:proofErr w:type="spellStart"/>
      <w:r w:rsidRPr="007A19D6">
        <w:rPr>
          <w:rFonts w:ascii="Times New Roman" w:eastAsia="Times New Roman" w:hAnsi="Times New Roman" w:cs="Times New Roman"/>
          <w:sz w:val="27"/>
          <w:szCs w:val="27"/>
          <w:lang w:eastAsia="ru-RU"/>
        </w:rPr>
        <w:t>кохлеарной</w:t>
      </w:r>
      <w:proofErr w:type="spellEnd"/>
      <w:r w:rsidRPr="007A19D6">
        <w:rPr>
          <w:rFonts w:ascii="Times New Roman" w:eastAsia="Times New Roman" w:hAnsi="Times New Roman" w:cs="Times New Roman"/>
          <w:sz w:val="27"/>
          <w:szCs w:val="27"/>
          <w:lang w:eastAsia="ru-RU"/>
        </w:rPr>
        <w:t xml:space="preserve"> имплантации), офтальмологии, психиатрии, </w:t>
      </w:r>
      <w:proofErr w:type="spellStart"/>
      <w:r w:rsidRPr="007A19D6">
        <w:rPr>
          <w:rFonts w:ascii="Times New Roman" w:eastAsia="Times New Roman" w:hAnsi="Times New Roman" w:cs="Times New Roman"/>
          <w:sz w:val="27"/>
          <w:szCs w:val="27"/>
          <w:lang w:eastAsia="ru-RU"/>
        </w:rPr>
        <w:t>профпатологии</w:t>
      </w:r>
      <w:proofErr w:type="spellEnd"/>
      <w:r w:rsidRPr="007A19D6">
        <w:rPr>
          <w:rFonts w:ascii="Times New Roman" w:eastAsia="Times New Roman" w:hAnsi="Times New Roman" w:cs="Times New Roman"/>
          <w:sz w:val="27"/>
          <w:szCs w:val="27"/>
          <w:lang w:eastAsia="ru-RU"/>
        </w:rPr>
        <w:t>, психиатрии-наркологии, рентгенологии, рефлексотерапии, стоматологии детской, травматологии и ортопедии, ультразвуковой диагностике, фтизиатрии, функциональной диагностике, эндоскопии, нефрологии, эпидемиологии.</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скорой специализированной медицинской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анестезиологии и реаниматологии, инфекционным болезням, неврологии, педиатрии, психиатрии-наркологии, травматологии и ортопедии.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специализированной медико-санитарной помощи в условиях дневного стационара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lastRenderedPageBreak/>
        <w:t>акушерству и гинекологии (за исключением использования вспомогательных репродуктивных технологий), анестезиологии и реаниматологии, детской урологии-андрологии, детской хирургии, клинической лабораторной диагностике, эпидемиологии.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специализированной медицинской помощи в стационарных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 xml:space="preserve">анестезиологии и реаниматологии, детской хирургии, диетологии, инфекционным болезням, клинической лабораторной диагностике, лабораторной диагностике, лечебной физкультуре, лечебной физкультуре и спортивной медицине, медицинской статистике, медицинскому массажу, </w:t>
      </w:r>
      <w:proofErr w:type="spellStart"/>
      <w:r w:rsidRPr="007A19D6">
        <w:rPr>
          <w:rFonts w:ascii="Times New Roman" w:eastAsia="Times New Roman" w:hAnsi="Times New Roman" w:cs="Times New Roman"/>
          <w:sz w:val="27"/>
          <w:szCs w:val="27"/>
          <w:lang w:eastAsia="ru-RU"/>
        </w:rPr>
        <w:t>неонатологии</w:t>
      </w:r>
      <w:proofErr w:type="spellEnd"/>
      <w:r w:rsidRPr="007A19D6">
        <w:rPr>
          <w:rFonts w:ascii="Times New Roman" w:eastAsia="Times New Roman" w:hAnsi="Times New Roman" w:cs="Times New Roman"/>
          <w:sz w:val="27"/>
          <w:szCs w:val="27"/>
          <w:lang w:eastAsia="ru-RU"/>
        </w:rPr>
        <w:t xml:space="preserve">, операционному делу, организации здравоохранения и общественному здоровью, организации сестринского дела, оториноларингологии (за исключением </w:t>
      </w:r>
      <w:proofErr w:type="spellStart"/>
      <w:r w:rsidRPr="007A19D6">
        <w:rPr>
          <w:rFonts w:ascii="Times New Roman" w:eastAsia="Times New Roman" w:hAnsi="Times New Roman" w:cs="Times New Roman"/>
          <w:sz w:val="27"/>
          <w:szCs w:val="27"/>
          <w:lang w:eastAsia="ru-RU"/>
        </w:rPr>
        <w:t>кохлеарной</w:t>
      </w:r>
      <w:proofErr w:type="spellEnd"/>
      <w:r w:rsidRPr="007A19D6">
        <w:rPr>
          <w:rFonts w:ascii="Times New Roman" w:eastAsia="Times New Roman" w:hAnsi="Times New Roman" w:cs="Times New Roman"/>
          <w:sz w:val="27"/>
          <w:szCs w:val="27"/>
          <w:lang w:eastAsia="ru-RU"/>
        </w:rPr>
        <w:t xml:space="preserve"> имплантации), педиатрии, рентгенологии, сестринскому делу, сестринскому делу в педиатрии, травматологии и ортопедии, трансфузиологии, ультразвуковой диагностике, эндоскопии, эпидемиологии.</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высокотехнологичной медицинской помощи в стационарных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spellStart"/>
      <w:r w:rsidRPr="007A19D6">
        <w:rPr>
          <w:rFonts w:ascii="Times New Roman" w:eastAsia="Times New Roman" w:hAnsi="Times New Roman" w:cs="Times New Roman"/>
          <w:sz w:val="27"/>
          <w:szCs w:val="27"/>
          <w:lang w:eastAsia="ru-RU"/>
        </w:rPr>
        <w:t>неонатологии</w:t>
      </w:r>
      <w:proofErr w:type="spellEnd"/>
      <w:r w:rsidRPr="007A19D6">
        <w:rPr>
          <w:rFonts w:ascii="Times New Roman" w:eastAsia="Times New Roman" w:hAnsi="Times New Roman" w:cs="Times New Roman"/>
          <w:sz w:val="27"/>
          <w:szCs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осмотров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медицинским осмотрам (</w:t>
      </w:r>
      <w:proofErr w:type="spellStart"/>
      <w:r w:rsidRPr="007A19D6">
        <w:rPr>
          <w:rFonts w:ascii="Times New Roman" w:eastAsia="Times New Roman" w:hAnsi="Times New Roman" w:cs="Times New Roman"/>
          <w:sz w:val="27"/>
          <w:szCs w:val="27"/>
          <w:lang w:eastAsia="ru-RU"/>
        </w:rPr>
        <w:t>предрейсовым</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послерейсовым</w:t>
      </w:r>
      <w:proofErr w:type="spellEnd"/>
      <w:r w:rsidRPr="007A19D6">
        <w:rPr>
          <w:rFonts w:ascii="Times New Roman" w:eastAsia="Times New Roman" w:hAnsi="Times New Roman" w:cs="Times New Roman"/>
          <w:sz w:val="27"/>
          <w:szCs w:val="27"/>
          <w:lang w:eastAsia="ru-RU"/>
        </w:rPr>
        <w:t>), медицинским осмотрам профилактическим.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экспертиз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экспертизе временной нетрудоспособности.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экспертиз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экспертизе временной нетрудоспособности.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2. ул. </w:t>
      </w:r>
      <w:proofErr w:type="gramStart"/>
      <w:r w:rsidRPr="007A19D6">
        <w:rPr>
          <w:rFonts w:ascii="Times New Roman" w:eastAsia="Times New Roman" w:hAnsi="Times New Roman" w:cs="Times New Roman"/>
          <w:b/>
          <w:bCs/>
          <w:sz w:val="27"/>
          <w:lang w:eastAsia="ru-RU"/>
        </w:rPr>
        <w:t>Рабочая</w:t>
      </w:r>
      <w:proofErr w:type="gramEnd"/>
      <w:r w:rsidRPr="007A19D6">
        <w:rPr>
          <w:rFonts w:ascii="Times New Roman" w:eastAsia="Times New Roman" w:hAnsi="Times New Roman" w:cs="Times New Roman"/>
          <w:b/>
          <w:bCs/>
          <w:sz w:val="27"/>
          <w:lang w:eastAsia="ru-RU"/>
        </w:rPr>
        <w:t>, 348 (родильный дом)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скорой специализированной медицинской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акушерству и гинекологии (за исключением использования вспомогательных репродуктивных технологий), анестезиологии и реаниматологии.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специализированной медицинской помощи в стационарных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 xml:space="preserve">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w:t>
      </w:r>
      <w:r w:rsidRPr="007A19D6">
        <w:rPr>
          <w:rFonts w:ascii="Times New Roman" w:eastAsia="Times New Roman" w:hAnsi="Times New Roman" w:cs="Times New Roman"/>
          <w:sz w:val="27"/>
          <w:szCs w:val="27"/>
          <w:lang w:eastAsia="ru-RU"/>
        </w:rPr>
        <w:lastRenderedPageBreak/>
        <w:t xml:space="preserve">клинической лабораторной диагностике, лабораторной диагностике, лечебной физкультуре, медицинской статистике, </w:t>
      </w:r>
      <w:proofErr w:type="spellStart"/>
      <w:r w:rsidRPr="007A19D6">
        <w:rPr>
          <w:rFonts w:ascii="Times New Roman" w:eastAsia="Times New Roman" w:hAnsi="Times New Roman" w:cs="Times New Roman"/>
          <w:sz w:val="27"/>
          <w:szCs w:val="27"/>
          <w:lang w:eastAsia="ru-RU"/>
        </w:rPr>
        <w:t>неонатологии</w:t>
      </w:r>
      <w:proofErr w:type="spellEnd"/>
      <w:r w:rsidRPr="007A19D6">
        <w:rPr>
          <w:rFonts w:ascii="Times New Roman" w:eastAsia="Times New Roman" w:hAnsi="Times New Roman" w:cs="Times New Roman"/>
          <w:sz w:val="27"/>
          <w:szCs w:val="27"/>
          <w:lang w:eastAsia="ru-RU"/>
        </w:rPr>
        <w:t>, операционному делу, организации здравоохранения и общественному здоровью, сестринскому делу, сестринскому делу в педиатрии, трансфузиологии, ультразвуковой диагностике, физиотерапии, функциональной диагностике, эндоскопии.</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высокотехнологичной медицинской помощи в стационарных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акушерству и гинекологии (за исключением использования вспомогательных репродуктивных технологий).</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экспертиз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экспертизе временной нетрудоспособности.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3. ул. Осипенко, 50 (филиал детской поликлиники № 2)</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вакцинации (проведению профилактических прививок), лабораторной диагностике, лечебной физкультуре, медицинскому массажу, неотложной медицинской помощи, организации сестринского дела, сестринскому делу в педиатрии, физиотерапии, функциональной диагностике.</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неотложной медицинской помощи,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условиях дневного стационара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клинической лабораторной диагностике,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специализированной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 xml:space="preserve">аллергологии и иммунологии, детской хирургии, лечебной физкультуре и спортивной медицине, неврологии, оториноларингологии (за исключением </w:t>
      </w:r>
      <w:proofErr w:type="spellStart"/>
      <w:r w:rsidRPr="007A19D6">
        <w:rPr>
          <w:rFonts w:ascii="Times New Roman" w:eastAsia="Times New Roman" w:hAnsi="Times New Roman" w:cs="Times New Roman"/>
          <w:sz w:val="27"/>
          <w:szCs w:val="27"/>
          <w:lang w:eastAsia="ru-RU"/>
        </w:rPr>
        <w:t>кохлеарной</w:t>
      </w:r>
      <w:proofErr w:type="spellEnd"/>
      <w:r w:rsidRPr="007A19D6">
        <w:rPr>
          <w:rFonts w:ascii="Times New Roman" w:eastAsia="Times New Roman" w:hAnsi="Times New Roman" w:cs="Times New Roman"/>
          <w:sz w:val="27"/>
          <w:szCs w:val="27"/>
          <w:lang w:eastAsia="ru-RU"/>
        </w:rPr>
        <w:t xml:space="preserve"> имплантации), офтальмологии, ультразвуковой диагностике, функциональной диагностике, хирургии.</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осмотров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медицинским осмотрам профилактическим.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экспертиз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lastRenderedPageBreak/>
        <w:t>экспертизе временной нетрудоспособности.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4. ул. Белинского, 13 (филиал детской поликлиники № 3)</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неотложной медицинской помощи, 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неотложной медицинской помощи,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осмотров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медицинским осмотрам профилактическим.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проведении медицинских экспертиз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экспертизе временной нетрудоспособности.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5. Школы </w:t>
      </w:r>
      <w:proofErr w:type="gramStart"/>
      <w:r w:rsidRPr="007A19D6">
        <w:rPr>
          <w:rFonts w:ascii="Times New Roman" w:eastAsia="Times New Roman" w:hAnsi="Times New Roman" w:cs="Times New Roman"/>
          <w:b/>
          <w:bCs/>
          <w:sz w:val="27"/>
          <w:lang w:eastAsia="ru-RU"/>
        </w:rPr>
        <w:t>г</w:t>
      </w:r>
      <w:proofErr w:type="gramEnd"/>
      <w:r w:rsidRPr="007A19D6">
        <w:rPr>
          <w:rFonts w:ascii="Times New Roman" w:eastAsia="Times New Roman" w:hAnsi="Times New Roman" w:cs="Times New Roman"/>
          <w:b/>
          <w:bCs/>
          <w:sz w:val="27"/>
          <w:lang w:eastAsia="ru-RU"/>
        </w:rPr>
        <w:t>. Кузнецка №№ 1, 2, 3, 6, 9, 10, 14, 15, 16, 21</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лечебному делу, 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6. Школы </w:t>
      </w:r>
      <w:proofErr w:type="gramStart"/>
      <w:r w:rsidRPr="007A19D6">
        <w:rPr>
          <w:rFonts w:ascii="Times New Roman" w:eastAsia="Times New Roman" w:hAnsi="Times New Roman" w:cs="Times New Roman"/>
          <w:b/>
          <w:bCs/>
          <w:sz w:val="27"/>
          <w:lang w:eastAsia="ru-RU"/>
        </w:rPr>
        <w:t>г</w:t>
      </w:r>
      <w:proofErr w:type="gramEnd"/>
      <w:r w:rsidRPr="007A19D6">
        <w:rPr>
          <w:rFonts w:ascii="Times New Roman" w:eastAsia="Times New Roman" w:hAnsi="Times New Roman" w:cs="Times New Roman"/>
          <w:b/>
          <w:bCs/>
          <w:sz w:val="27"/>
          <w:lang w:eastAsia="ru-RU"/>
        </w:rPr>
        <w:t>. Кузнецка №№ 4, 5, 8, 17, отделения профилактики и реабилитации при них</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лечебной физкультуре, медицинскому массажу, сестринскому делу в педиатрии, физиотерапии.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7. Детские сады </w:t>
      </w:r>
      <w:proofErr w:type="gramStart"/>
      <w:r w:rsidRPr="007A19D6">
        <w:rPr>
          <w:rFonts w:ascii="Times New Roman" w:eastAsia="Times New Roman" w:hAnsi="Times New Roman" w:cs="Times New Roman"/>
          <w:b/>
          <w:bCs/>
          <w:sz w:val="27"/>
          <w:lang w:eastAsia="ru-RU"/>
        </w:rPr>
        <w:t>г</w:t>
      </w:r>
      <w:proofErr w:type="gramEnd"/>
      <w:r w:rsidRPr="007A19D6">
        <w:rPr>
          <w:rFonts w:ascii="Times New Roman" w:eastAsia="Times New Roman" w:hAnsi="Times New Roman" w:cs="Times New Roman"/>
          <w:b/>
          <w:bCs/>
          <w:sz w:val="27"/>
          <w:lang w:eastAsia="ru-RU"/>
        </w:rPr>
        <w:t>. Кузнецка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lastRenderedPageBreak/>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8. Средние профессиональные образовательные учреждения </w:t>
      </w:r>
      <w:proofErr w:type="gramStart"/>
      <w:r w:rsidRPr="007A19D6">
        <w:rPr>
          <w:rFonts w:ascii="Times New Roman" w:eastAsia="Times New Roman" w:hAnsi="Times New Roman" w:cs="Times New Roman"/>
          <w:b/>
          <w:bCs/>
          <w:sz w:val="27"/>
          <w:lang w:eastAsia="ru-RU"/>
        </w:rPr>
        <w:t>г</w:t>
      </w:r>
      <w:proofErr w:type="gramEnd"/>
      <w:r w:rsidRPr="007A19D6">
        <w:rPr>
          <w:rFonts w:ascii="Times New Roman" w:eastAsia="Times New Roman" w:hAnsi="Times New Roman" w:cs="Times New Roman"/>
          <w:b/>
          <w:bCs/>
          <w:sz w:val="27"/>
          <w:lang w:eastAsia="ru-RU"/>
        </w:rPr>
        <w:t>. Кузнецка (многопрофильный колледж, колледж электронной техники, медицинский колледж)</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лечебному делу, 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9. </w:t>
      </w:r>
      <w:proofErr w:type="gramStart"/>
      <w:r w:rsidRPr="007A19D6">
        <w:rPr>
          <w:rFonts w:ascii="Times New Roman" w:eastAsia="Times New Roman" w:hAnsi="Times New Roman" w:cs="Times New Roman"/>
          <w:b/>
          <w:bCs/>
          <w:sz w:val="27"/>
          <w:lang w:eastAsia="ru-RU"/>
        </w:rPr>
        <w:t xml:space="preserve">Амбулатории Кузнецкого района (Евлашево, Анненково, Никольское, Махалино, Малый </w:t>
      </w:r>
      <w:proofErr w:type="spellStart"/>
      <w:r w:rsidRPr="007A19D6">
        <w:rPr>
          <w:rFonts w:ascii="Times New Roman" w:eastAsia="Times New Roman" w:hAnsi="Times New Roman" w:cs="Times New Roman"/>
          <w:b/>
          <w:bCs/>
          <w:sz w:val="27"/>
          <w:lang w:eastAsia="ru-RU"/>
        </w:rPr>
        <w:t>Труев</w:t>
      </w:r>
      <w:proofErr w:type="spellEnd"/>
      <w:r w:rsidRPr="007A19D6">
        <w:rPr>
          <w:rFonts w:ascii="Times New Roman" w:eastAsia="Times New Roman" w:hAnsi="Times New Roman" w:cs="Times New Roman"/>
          <w:b/>
          <w:bCs/>
          <w:sz w:val="27"/>
          <w:lang w:eastAsia="ru-RU"/>
        </w:rPr>
        <w:t xml:space="preserve">, Пионер, Поселки, Верхозим, </w:t>
      </w:r>
      <w:proofErr w:type="spellStart"/>
      <w:r w:rsidRPr="007A19D6">
        <w:rPr>
          <w:rFonts w:ascii="Times New Roman" w:eastAsia="Times New Roman" w:hAnsi="Times New Roman" w:cs="Times New Roman"/>
          <w:b/>
          <w:bCs/>
          <w:sz w:val="27"/>
          <w:lang w:eastAsia="ru-RU"/>
        </w:rPr>
        <w:t>Бестянка</w:t>
      </w:r>
      <w:proofErr w:type="spellEnd"/>
      <w:r w:rsidRPr="007A19D6">
        <w:rPr>
          <w:rFonts w:ascii="Times New Roman" w:eastAsia="Times New Roman" w:hAnsi="Times New Roman" w:cs="Times New Roman"/>
          <w:b/>
          <w:bCs/>
          <w:sz w:val="27"/>
          <w:lang w:eastAsia="ru-RU"/>
        </w:rPr>
        <w:t>, Ясная Поляна)</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акушерскому делу, вакцинации (проведению профилактических прививок), 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10. Школа п. Евлашево Кузнецкого района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11.Школа п. Верхозим Кузнецкого района, отделение профилактики и реабилитации при ней</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lastRenderedPageBreak/>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лечебной физкультуре, медицинскому массажу, сестринскому делу в педиатрии, физиотерапии.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12. Школа с. </w:t>
      </w:r>
      <w:proofErr w:type="gramStart"/>
      <w:r w:rsidRPr="007A19D6">
        <w:rPr>
          <w:rFonts w:ascii="Times New Roman" w:eastAsia="Times New Roman" w:hAnsi="Times New Roman" w:cs="Times New Roman"/>
          <w:b/>
          <w:bCs/>
          <w:sz w:val="27"/>
          <w:lang w:eastAsia="ru-RU"/>
        </w:rPr>
        <w:t>Татарский</w:t>
      </w:r>
      <w:proofErr w:type="gramEnd"/>
      <w:r w:rsidRPr="007A19D6">
        <w:rPr>
          <w:rFonts w:ascii="Times New Roman" w:eastAsia="Times New Roman" w:hAnsi="Times New Roman" w:cs="Times New Roman"/>
          <w:b/>
          <w:bCs/>
          <w:sz w:val="27"/>
          <w:lang w:eastAsia="ru-RU"/>
        </w:rPr>
        <w:t xml:space="preserve"> </w:t>
      </w:r>
      <w:proofErr w:type="spellStart"/>
      <w:r w:rsidRPr="007A19D6">
        <w:rPr>
          <w:rFonts w:ascii="Times New Roman" w:eastAsia="Times New Roman" w:hAnsi="Times New Roman" w:cs="Times New Roman"/>
          <w:b/>
          <w:bCs/>
          <w:sz w:val="27"/>
          <w:lang w:eastAsia="ru-RU"/>
        </w:rPr>
        <w:t>Канадей</w:t>
      </w:r>
      <w:proofErr w:type="spellEnd"/>
      <w:r w:rsidRPr="007A19D6">
        <w:rPr>
          <w:rFonts w:ascii="Times New Roman" w:eastAsia="Times New Roman" w:hAnsi="Times New Roman" w:cs="Times New Roman"/>
          <w:b/>
          <w:bCs/>
          <w:sz w:val="27"/>
          <w:lang w:eastAsia="ru-RU"/>
        </w:rPr>
        <w:t xml:space="preserve"> Кузнецкого района, отделение профилактики и реабилитации при ней</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вакцинации (проведению профилактических прививок),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13. Школа с. </w:t>
      </w:r>
      <w:proofErr w:type="gramStart"/>
      <w:r w:rsidRPr="007A19D6">
        <w:rPr>
          <w:rFonts w:ascii="Times New Roman" w:eastAsia="Times New Roman" w:hAnsi="Times New Roman" w:cs="Times New Roman"/>
          <w:b/>
          <w:bCs/>
          <w:sz w:val="27"/>
          <w:lang w:eastAsia="ru-RU"/>
        </w:rPr>
        <w:t>Большой</w:t>
      </w:r>
      <w:proofErr w:type="gramEnd"/>
      <w:r w:rsidRPr="007A19D6">
        <w:rPr>
          <w:rFonts w:ascii="Times New Roman" w:eastAsia="Times New Roman" w:hAnsi="Times New Roman" w:cs="Times New Roman"/>
          <w:b/>
          <w:bCs/>
          <w:sz w:val="27"/>
          <w:lang w:eastAsia="ru-RU"/>
        </w:rPr>
        <w:t xml:space="preserve"> </w:t>
      </w:r>
      <w:proofErr w:type="spellStart"/>
      <w:r w:rsidRPr="007A19D6">
        <w:rPr>
          <w:rFonts w:ascii="Times New Roman" w:eastAsia="Times New Roman" w:hAnsi="Times New Roman" w:cs="Times New Roman"/>
          <w:b/>
          <w:bCs/>
          <w:sz w:val="27"/>
          <w:lang w:eastAsia="ru-RU"/>
        </w:rPr>
        <w:t>Труев</w:t>
      </w:r>
      <w:proofErr w:type="spellEnd"/>
      <w:r w:rsidRPr="007A19D6">
        <w:rPr>
          <w:rFonts w:ascii="Times New Roman" w:eastAsia="Times New Roman" w:hAnsi="Times New Roman" w:cs="Times New Roman"/>
          <w:b/>
          <w:bCs/>
          <w:sz w:val="27"/>
          <w:lang w:eastAsia="ru-RU"/>
        </w:rPr>
        <w:t xml:space="preserve"> Кузнецкого района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14. Детские сады Кузнецкого района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доврачебной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сестринскому делу в 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i/>
          <w:iCs/>
          <w:sz w:val="27"/>
          <w:lang w:eastAsia="ru-RU"/>
        </w:rPr>
        <w:t>При оказании первичной врачебной медико-санитарной помощи в амбулаторных условиях </w:t>
      </w:r>
      <w:proofErr w:type="gramStart"/>
      <w:r w:rsidRPr="007A19D6">
        <w:rPr>
          <w:rFonts w:ascii="Times New Roman" w:eastAsia="Times New Roman" w:hAnsi="Times New Roman" w:cs="Times New Roman"/>
          <w:b/>
          <w:bCs/>
          <w:i/>
          <w:iCs/>
          <w:sz w:val="27"/>
          <w:lang w:eastAsia="ru-RU"/>
        </w:rPr>
        <w:t>по</w:t>
      </w:r>
      <w:proofErr w:type="gramEnd"/>
      <w:r w:rsidRPr="007A19D6">
        <w:rPr>
          <w:rFonts w:ascii="Times New Roman" w:eastAsia="Times New Roman" w:hAnsi="Times New Roman" w:cs="Times New Roman"/>
          <w:b/>
          <w:bCs/>
          <w:i/>
          <w:iCs/>
          <w:sz w:val="27"/>
          <w:lang w:eastAsia="ru-RU"/>
        </w:rPr>
        <w:t>:</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педиатрии.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В соответствии с лицензией № ЛО-58-02-000916 от 11.02.2014 г.</w:t>
      </w:r>
      <w:r w:rsidRPr="007A19D6">
        <w:rPr>
          <w:rFonts w:ascii="Times New Roman" w:eastAsia="Times New Roman" w:hAnsi="Times New Roman" w:cs="Times New Roman"/>
          <w:sz w:val="27"/>
          <w:szCs w:val="27"/>
          <w:lang w:eastAsia="ru-RU"/>
        </w:rPr>
        <w:t> </w:t>
      </w:r>
      <w:r w:rsidRPr="007A19D6">
        <w:rPr>
          <w:rFonts w:ascii="Times New Roman" w:eastAsia="Times New Roman" w:hAnsi="Times New Roman" w:cs="Times New Roman"/>
          <w:b/>
          <w:bCs/>
          <w:sz w:val="27"/>
          <w:lang w:eastAsia="ru-RU"/>
        </w:rPr>
        <w:t xml:space="preserve">на осуществление фармацевтической деятельности, </w:t>
      </w:r>
      <w:r w:rsidRPr="007A19D6">
        <w:rPr>
          <w:rFonts w:ascii="Times New Roman" w:eastAsia="Times New Roman" w:hAnsi="Times New Roman" w:cs="Times New Roman"/>
          <w:b/>
          <w:bCs/>
          <w:sz w:val="27"/>
          <w:lang w:eastAsia="ru-RU"/>
        </w:rPr>
        <w:lastRenderedPageBreak/>
        <w:t>выданной Министерством здравоохранения Пензенской области, организуются и выполняются следующие работы (услуги):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ул. Рабочая, 346А (детская больница)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Аптека готовых лекарственных форм.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Хранение лекарственных препаратов для медицинского применения.</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Отпуск лекарственных препаратов для медицинского применения.</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В соответствии с лицензией № ЛО-58-03-000151 от 21.10.2019 г. на осуществление деятельности по обороту наркотических средств, психотропных веществ и их </w:t>
      </w:r>
      <w:proofErr w:type="spellStart"/>
      <w:r w:rsidRPr="007A19D6">
        <w:rPr>
          <w:rFonts w:ascii="Times New Roman" w:eastAsia="Times New Roman" w:hAnsi="Times New Roman" w:cs="Times New Roman"/>
          <w:b/>
          <w:bCs/>
          <w:sz w:val="27"/>
          <w:lang w:eastAsia="ru-RU"/>
        </w:rPr>
        <w:t>прекурсоров</w:t>
      </w:r>
      <w:proofErr w:type="spellEnd"/>
      <w:r w:rsidRPr="007A19D6">
        <w:rPr>
          <w:rFonts w:ascii="Times New Roman" w:eastAsia="Times New Roman" w:hAnsi="Times New Roman" w:cs="Times New Roman"/>
          <w:b/>
          <w:bCs/>
          <w:sz w:val="27"/>
          <w:lang w:eastAsia="ru-RU"/>
        </w:rPr>
        <w:t xml:space="preserve">, культивированию </w:t>
      </w:r>
      <w:proofErr w:type="spellStart"/>
      <w:r w:rsidRPr="007A19D6">
        <w:rPr>
          <w:rFonts w:ascii="Times New Roman" w:eastAsia="Times New Roman" w:hAnsi="Times New Roman" w:cs="Times New Roman"/>
          <w:b/>
          <w:bCs/>
          <w:sz w:val="27"/>
          <w:lang w:eastAsia="ru-RU"/>
        </w:rPr>
        <w:t>наркосодержащих</w:t>
      </w:r>
      <w:proofErr w:type="spellEnd"/>
      <w:r w:rsidRPr="007A19D6">
        <w:rPr>
          <w:rFonts w:ascii="Times New Roman" w:eastAsia="Times New Roman" w:hAnsi="Times New Roman" w:cs="Times New Roman"/>
          <w:b/>
          <w:bCs/>
          <w:sz w:val="27"/>
          <w:lang w:eastAsia="ru-RU"/>
        </w:rPr>
        <w:t xml:space="preserve"> растений, выданной Министерством здравоохранения Пензенской области, организуются и выполняются следующие работы (услуги):</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1. ул. Рабочая, 346А (детская больница)</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Хранение, отпуск (за исключением отпуска физическим лицам), уничтожение и использование в медицинских целях наркотических средств и психотропных веществ, внесенных в список II перечня наркотических средств, психотропных веществ и их </w:t>
      </w:r>
      <w:proofErr w:type="spellStart"/>
      <w:r w:rsidRPr="007A19D6">
        <w:rPr>
          <w:rFonts w:ascii="Times New Roman" w:eastAsia="Times New Roman" w:hAnsi="Times New Roman" w:cs="Times New Roman"/>
          <w:sz w:val="27"/>
          <w:szCs w:val="27"/>
          <w:lang w:eastAsia="ru-RU"/>
        </w:rPr>
        <w:t>прекурсоров</w:t>
      </w:r>
      <w:proofErr w:type="spellEnd"/>
      <w:r w:rsidRPr="007A19D6">
        <w:rPr>
          <w:rFonts w:ascii="Times New Roman" w:eastAsia="Times New Roman" w:hAnsi="Times New Roman" w:cs="Times New Roman"/>
          <w:sz w:val="27"/>
          <w:szCs w:val="27"/>
          <w:lang w:eastAsia="ru-RU"/>
        </w:rPr>
        <w:t>, подлежащих контролю в РФ.</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Хранение, отпуск (за исключением отпуска физическим лицам), использование в медицинских целях и уничтожение психотропных веществ, внесенных в список III перечня наркотических средств, психотропных веществ и их </w:t>
      </w:r>
      <w:proofErr w:type="spellStart"/>
      <w:r w:rsidRPr="007A19D6">
        <w:rPr>
          <w:rFonts w:ascii="Times New Roman" w:eastAsia="Times New Roman" w:hAnsi="Times New Roman" w:cs="Times New Roman"/>
          <w:sz w:val="27"/>
          <w:szCs w:val="27"/>
          <w:lang w:eastAsia="ru-RU"/>
        </w:rPr>
        <w:t>прекурсоров</w:t>
      </w:r>
      <w:proofErr w:type="spellEnd"/>
      <w:r w:rsidRPr="007A19D6">
        <w:rPr>
          <w:rFonts w:ascii="Times New Roman" w:eastAsia="Times New Roman" w:hAnsi="Times New Roman" w:cs="Times New Roman"/>
          <w:sz w:val="27"/>
          <w:szCs w:val="27"/>
          <w:lang w:eastAsia="ru-RU"/>
        </w:rPr>
        <w:t>, подлежащих контролю в РФ.</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b/>
          <w:bCs/>
          <w:sz w:val="27"/>
          <w:lang w:eastAsia="ru-RU"/>
        </w:rPr>
        <w:t xml:space="preserve">2. ул. </w:t>
      </w:r>
      <w:proofErr w:type="gramStart"/>
      <w:r w:rsidRPr="007A19D6">
        <w:rPr>
          <w:rFonts w:ascii="Times New Roman" w:eastAsia="Times New Roman" w:hAnsi="Times New Roman" w:cs="Times New Roman"/>
          <w:b/>
          <w:bCs/>
          <w:sz w:val="27"/>
          <w:lang w:eastAsia="ru-RU"/>
        </w:rPr>
        <w:t>Рабочая</w:t>
      </w:r>
      <w:proofErr w:type="gramEnd"/>
      <w:r w:rsidRPr="007A19D6">
        <w:rPr>
          <w:rFonts w:ascii="Times New Roman" w:eastAsia="Times New Roman" w:hAnsi="Times New Roman" w:cs="Times New Roman"/>
          <w:b/>
          <w:bCs/>
          <w:sz w:val="27"/>
          <w:lang w:eastAsia="ru-RU"/>
        </w:rPr>
        <w:t>, 348 (родильный дом)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Хранение, использование в медицинских целях, перевозка, отпуск (за исключением отпуска физическим лицам) и приобретение наркотических средств и психотропных веществ, внесенных в список II перечня наркотических средств, психотропных веществ и их </w:t>
      </w:r>
      <w:proofErr w:type="spellStart"/>
      <w:r w:rsidRPr="007A19D6">
        <w:rPr>
          <w:rFonts w:ascii="Times New Roman" w:eastAsia="Times New Roman" w:hAnsi="Times New Roman" w:cs="Times New Roman"/>
          <w:sz w:val="27"/>
          <w:szCs w:val="27"/>
          <w:lang w:eastAsia="ru-RU"/>
        </w:rPr>
        <w:t>прекурсоров</w:t>
      </w:r>
      <w:proofErr w:type="spellEnd"/>
      <w:r w:rsidRPr="007A19D6">
        <w:rPr>
          <w:rFonts w:ascii="Times New Roman" w:eastAsia="Times New Roman" w:hAnsi="Times New Roman" w:cs="Times New Roman"/>
          <w:sz w:val="27"/>
          <w:szCs w:val="27"/>
          <w:lang w:eastAsia="ru-RU"/>
        </w:rPr>
        <w:t>, подлежащих контролю в РФ.</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Хранение, использование в медицинских целях, перевозка, отпуск (за исключением отпуска физическим лицам) и приобретение психотропных веществ, внесенных в список III перечня наркотических средств, психотропных веществ и их </w:t>
      </w:r>
      <w:proofErr w:type="spellStart"/>
      <w:r w:rsidRPr="007A19D6">
        <w:rPr>
          <w:rFonts w:ascii="Times New Roman" w:eastAsia="Times New Roman" w:hAnsi="Times New Roman" w:cs="Times New Roman"/>
          <w:sz w:val="27"/>
          <w:szCs w:val="27"/>
          <w:lang w:eastAsia="ru-RU"/>
        </w:rPr>
        <w:t>прекурсоров</w:t>
      </w:r>
      <w:proofErr w:type="spellEnd"/>
      <w:r w:rsidRPr="007A19D6">
        <w:rPr>
          <w:rFonts w:ascii="Times New Roman" w:eastAsia="Times New Roman" w:hAnsi="Times New Roman" w:cs="Times New Roman"/>
          <w:sz w:val="27"/>
          <w:szCs w:val="27"/>
          <w:lang w:eastAsia="ru-RU"/>
        </w:rPr>
        <w:t>, подлежащих контролю в РФ.</w:t>
      </w:r>
    </w:p>
    <w:p w:rsidR="007A19D6" w:rsidRPr="007A19D6" w:rsidRDefault="007A19D6" w:rsidP="007A19D6">
      <w:pPr>
        <w:shd w:val="clear" w:color="auto" w:fill="FFFFFF"/>
        <w:spacing w:after="150" w:line="360" w:lineRule="atLeast"/>
        <w:outlineLvl w:val="2"/>
        <w:rPr>
          <w:rFonts w:ascii="Times New Roman" w:eastAsia="Times New Roman" w:hAnsi="Times New Roman" w:cs="Times New Roman"/>
          <w:sz w:val="33"/>
          <w:szCs w:val="33"/>
          <w:lang w:eastAsia="ru-RU"/>
        </w:rPr>
      </w:pPr>
      <w:r w:rsidRPr="007A19D6">
        <w:rPr>
          <w:rFonts w:ascii="Times New Roman" w:eastAsia="Times New Roman" w:hAnsi="Times New Roman" w:cs="Times New Roman"/>
          <w:b/>
          <w:bCs/>
          <w:sz w:val="33"/>
          <w:lang w:eastAsia="ru-RU"/>
        </w:rPr>
        <w:t>Информация о внедрении новых технологий, лекарственных препаратов, медицинских изделий</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На протяжении многих лет учреждение принимает активное участие в научно-исследовательской работе, взаимодействуя с кафедрами ПИУВ (кафедрой педиатрии, анестезиологии и реанимации, хирургии). Врачи принимают участие не только в региональных научно-практических конференциях, </w:t>
      </w:r>
      <w:r w:rsidRPr="007A19D6">
        <w:rPr>
          <w:rFonts w:ascii="Times New Roman" w:eastAsia="Times New Roman" w:hAnsi="Times New Roman" w:cs="Times New Roman"/>
          <w:sz w:val="27"/>
          <w:szCs w:val="27"/>
          <w:lang w:eastAsia="ru-RU"/>
        </w:rPr>
        <w:lastRenderedPageBreak/>
        <w:t>но и в федеральных и международных (Москва, Санкт-Петербург, Архангельск).</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Активно внедряются новые современные методы диагностики и лечения:</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С 2012 года в гинекологическом отделении внедрены эндоскопические методы диагностики и лечения. Эндоскопические операции проводятся при внутриматочной беременности, кистах яичников, </w:t>
      </w:r>
      <w:proofErr w:type="spellStart"/>
      <w:r w:rsidRPr="007A19D6">
        <w:rPr>
          <w:rFonts w:ascii="Times New Roman" w:eastAsia="Times New Roman" w:hAnsi="Times New Roman" w:cs="Times New Roman"/>
          <w:sz w:val="27"/>
          <w:szCs w:val="27"/>
          <w:lang w:eastAsia="ru-RU"/>
        </w:rPr>
        <w:t>аппоплексии</w:t>
      </w:r>
      <w:proofErr w:type="spellEnd"/>
      <w:r w:rsidRPr="007A19D6">
        <w:rPr>
          <w:rFonts w:ascii="Times New Roman" w:eastAsia="Times New Roman" w:hAnsi="Times New Roman" w:cs="Times New Roman"/>
          <w:sz w:val="27"/>
          <w:szCs w:val="27"/>
          <w:lang w:eastAsia="ru-RU"/>
        </w:rPr>
        <w:t xml:space="preserve"> яичника.</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В детской хирургии внедрена </w:t>
      </w:r>
      <w:proofErr w:type="spellStart"/>
      <w:r w:rsidRPr="007A19D6">
        <w:rPr>
          <w:rFonts w:ascii="Times New Roman" w:eastAsia="Times New Roman" w:hAnsi="Times New Roman" w:cs="Times New Roman"/>
          <w:sz w:val="27"/>
          <w:szCs w:val="27"/>
          <w:lang w:eastAsia="ru-RU"/>
        </w:rPr>
        <w:t>лапароскопическая</w:t>
      </w:r>
      <w:proofErr w:type="spellEnd"/>
      <w:r w:rsidRPr="007A19D6">
        <w:rPr>
          <w:rFonts w:ascii="Times New Roman" w:eastAsia="Times New Roman" w:hAnsi="Times New Roman" w:cs="Times New Roman"/>
          <w:sz w:val="27"/>
          <w:szCs w:val="27"/>
          <w:lang w:eastAsia="ru-RU"/>
        </w:rPr>
        <w:t xml:space="preserve"> диагностика заболеваний органов брюшной полости и органов малого таза.</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Методом ПЦР проводится обследование женщин на ИППП, в том числе на вирус </w:t>
      </w:r>
      <w:proofErr w:type="spellStart"/>
      <w:r w:rsidRPr="007A19D6">
        <w:rPr>
          <w:rFonts w:ascii="Times New Roman" w:eastAsia="Times New Roman" w:hAnsi="Times New Roman" w:cs="Times New Roman"/>
          <w:sz w:val="27"/>
          <w:szCs w:val="27"/>
          <w:lang w:eastAsia="ru-RU"/>
        </w:rPr>
        <w:t>паппиломы</w:t>
      </w:r>
      <w:proofErr w:type="spellEnd"/>
      <w:r w:rsidRPr="007A19D6">
        <w:rPr>
          <w:rFonts w:ascii="Times New Roman" w:eastAsia="Times New Roman" w:hAnsi="Times New Roman" w:cs="Times New Roman"/>
          <w:sz w:val="27"/>
          <w:szCs w:val="27"/>
          <w:lang w:eastAsia="ru-RU"/>
        </w:rPr>
        <w:t xml:space="preserve"> человека 16, 18 тип, как специфический признак риска на </w:t>
      </w:r>
      <w:proofErr w:type="spellStart"/>
      <w:r w:rsidRPr="007A19D6">
        <w:rPr>
          <w:rFonts w:ascii="Times New Roman" w:eastAsia="Times New Roman" w:hAnsi="Times New Roman" w:cs="Times New Roman"/>
          <w:sz w:val="27"/>
          <w:szCs w:val="27"/>
          <w:lang w:eastAsia="ru-RU"/>
        </w:rPr>
        <w:t>онкопатологию</w:t>
      </w:r>
      <w:proofErr w:type="spellEnd"/>
      <w:r w:rsidRPr="007A19D6">
        <w:rPr>
          <w:rFonts w:ascii="Times New Roman" w:eastAsia="Times New Roman" w:hAnsi="Times New Roman" w:cs="Times New Roman"/>
          <w:sz w:val="27"/>
          <w:szCs w:val="27"/>
          <w:lang w:eastAsia="ru-RU"/>
        </w:rPr>
        <w:t xml:space="preserve"> шейки матки.</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Освоены методики диагностики инфекционных заболеваний (инфекционный мононуклеоз, менингококковая инфекция, </w:t>
      </w:r>
      <w:proofErr w:type="spellStart"/>
      <w:r w:rsidRPr="007A19D6">
        <w:rPr>
          <w:rFonts w:ascii="Times New Roman" w:eastAsia="Times New Roman" w:hAnsi="Times New Roman" w:cs="Times New Roman"/>
          <w:sz w:val="27"/>
          <w:szCs w:val="27"/>
          <w:lang w:eastAsia="ru-RU"/>
        </w:rPr>
        <w:t>герпетическая</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цитомегаловирусная</w:t>
      </w:r>
      <w:proofErr w:type="spellEnd"/>
      <w:r w:rsidRPr="007A19D6">
        <w:rPr>
          <w:rFonts w:ascii="Times New Roman" w:eastAsia="Times New Roman" w:hAnsi="Times New Roman" w:cs="Times New Roman"/>
          <w:sz w:val="27"/>
          <w:szCs w:val="27"/>
          <w:lang w:eastAsia="ru-RU"/>
        </w:rPr>
        <w:t xml:space="preserve"> инфекции, </w:t>
      </w:r>
      <w:proofErr w:type="spellStart"/>
      <w:r w:rsidRPr="007A19D6">
        <w:rPr>
          <w:rFonts w:ascii="Times New Roman" w:eastAsia="Times New Roman" w:hAnsi="Times New Roman" w:cs="Times New Roman"/>
          <w:sz w:val="27"/>
          <w:szCs w:val="27"/>
          <w:lang w:eastAsia="ru-RU"/>
        </w:rPr>
        <w:t>листериоз</w:t>
      </w:r>
      <w:proofErr w:type="spellEnd"/>
      <w:r w:rsidRPr="007A19D6">
        <w:rPr>
          <w:rFonts w:ascii="Times New Roman" w:eastAsia="Times New Roman" w:hAnsi="Times New Roman" w:cs="Times New Roman"/>
          <w:sz w:val="27"/>
          <w:szCs w:val="27"/>
          <w:lang w:eastAsia="ru-RU"/>
        </w:rPr>
        <w:t>, стрептококковая и пневмококковая инфекции).</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С 2012 года в бактериологической лаборатории </w:t>
      </w:r>
      <w:proofErr w:type="gramStart"/>
      <w:r w:rsidRPr="007A19D6">
        <w:rPr>
          <w:rFonts w:ascii="Times New Roman" w:eastAsia="Times New Roman" w:hAnsi="Times New Roman" w:cs="Times New Roman"/>
          <w:sz w:val="27"/>
          <w:szCs w:val="27"/>
          <w:lang w:eastAsia="ru-RU"/>
        </w:rPr>
        <w:t>внедрена</w:t>
      </w:r>
      <w:proofErr w:type="gramEnd"/>
      <w:r w:rsidRPr="007A19D6">
        <w:rPr>
          <w:rFonts w:ascii="Times New Roman" w:eastAsia="Times New Roman" w:hAnsi="Times New Roman" w:cs="Times New Roman"/>
          <w:sz w:val="27"/>
          <w:szCs w:val="27"/>
          <w:lang w:eastAsia="ru-RU"/>
        </w:rPr>
        <w:t xml:space="preserve"> экспресс-диагностика </w:t>
      </w:r>
      <w:proofErr w:type="spellStart"/>
      <w:r w:rsidRPr="007A19D6">
        <w:rPr>
          <w:rFonts w:ascii="Times New Roman" w:eastAsia="Times New Roman" w:hAnsi="Times New Roman" w:cs="Times New Roman"/>
          <w:sz w:val="27"/>
          <w:szCs w:val="27"/>
          <w:lang w:eastAsia="ru-RU"/>
        </w:rPr>
        <w:t>ротавирусной</w:t>
      </w:r>
      <w:proofErr w:type="spellEnd"/>
      <w:r w:rsidRPr="007A19D6">
        <w:rPr>
          <w:rFonts w:ascii="Times New Roman" w:eastAsia="Times New Roman" w:hAnsi="Times New Roman" w:cs="Times New Roman"/>
          <w:sz w:val="27"/>
          <w:szCs w:val="27"/>
          <w:lang w:eastAsia="ru-RU"/>
        </w:rPr>
        <w:t xml:space="preserve"> инфекции, а со 2 квартала 2013 года — </w:t>
      </w:r>
      <w:proofErr w:type="spellStart"/>
      <w:r w:rsidRPr="007A19D6">
        <w:rPr>
          <w:rFonts w:ascii="Times New Roman" w:eastAsia="Times New Roman" w:hAnsi="Times New Roman" w:cs="Times New Roman"/>
          <w:sz w:val="27"/>
          <w:szCs w:val="27"/>
          <w:lang w:eastAsia="ru-RU"/>
        </w:rPr>
        <w:t>норовирусной</w:t>
      </w:r>
      <w:proofErr w:type="spellEnd"/>
      <w:r w:rsidRPr="007A19D6">
        <w:rPr>
          <w:rFonts w:ascii="Times New Roman" w:eastAsia="Times New Roman" w:hAnsi="Times New Roman" w:cs="Times New Roman"/>
          <w:sz w:val="27"/>
          <w:szCs w:val="27"/>
          <w:lang w:eastAsia="ru-RU"/>
        </w:rPr>
        <w:t xml:space="preserve"> инфекции.</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Методом липидно-ферментного исследования проводится обследование на </w:t>
      </w:r>
      <w:proofErr w:type="spellStart"/>
      <w:r w:rsidRPr="007A19D6">
        <w:rPr>
          <w:rFonts w:ascii="Times New Roman" w:eastAsia="Times New Roman" w:hAnsi="Times New Roman" w:cs="Times New Roman"/>
          <w:sz w:val="27"/>
          <w:szCs w:val="27"/>
          <w:lang w:eastAsia="ru-RU"/>
        </w:rPr>
        <w:t>лямблии</w:t>
      </w:r>
      <w:proofErr w:type="spellEnd"/>
      <w:r w:rsidRPr="007A19D6">
        <w:rPr>
          <w:rFonts w:ascii="Times New Roman" w:eastAsia="Times New Roman" w:hAnsi="Times New Roman" w:cs="Times New Roman"/>
          <w:sz w:val="27"/>
          <w:szCs w:val="27"/>
          <w:lang w:eastAsia="ru-RU"/>
        </w:rPr>
        <w:t xml:space="preserve">, описторхоз, </w:t>
      </w:r>
      <w:proofErr w:type="spellStart"/>
      <w:r w:rsidRPr="007A19D6">
        <w:rPr>
          <w:rFonts w:ascii="Times New Roman" w:eastAsia="Times New Roman" w:hAnsi="Times New Roman" w:cs="Times New Roman"/>
          <w:sz w:val="27"/>
          <w:szCs w:val="27"/>
          <w:lang w:eastAsia="ru-RU"/>
        </w:rPr>
        <w:t>токсокароз</w:t>
      </w:r>
      <w:proofErr w:type="spellEnd"/>
      <w:r w:rsidRPr="007A19D6">
        <w:rPr>
          <w:rFonts w:ascii="Times New Roman" w:eastAsia="Times New Roman" w:hAnsi="Times New Roman" w:cs="Times New Roman"/>
          <w:sz w:val="27"/>
          <w:szCs w:val="27"/>
          <w:lang w:eastAsia="ru-RU"/>
        </w:rPr>
        <w:t>.</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При аллергических заболеваниях определяется </w:t>
      </w:r>
      <w:proofErr w:type="spellStart"/>
      <w:r w:rsidRPr="007A19D6">
        <w:rPr>
          <w:rFonts w:ascii="Times New Roman" w:eastAsia="Times New Roman" w:hAnsi="Times New Roman" w:cs="Times New Roman"/>
          <w:sz w:val="27"/>
          <w:szCs w:val="27"/>
          <w:lang w:eastAsia="ru-RU"/>
        </w:rPr>
        <w:t>иммунограмма</w:t>
      </w:r>
      <w:proofErr w:type="spellEnd"/>
      <w:r w:rsidRPr="007A19D6">
        <w:rPr>
          <w:rFonts w:ascii="Times New Roman" w:eastAsia="Times New Roman" w:hAnsi="Times New Roman" w:cs="Times New Roman"/>
          <w:sz w:val="27"/>
          <w:szCs w:val="27"/>
          <w:lang w:eastAsia="ru-RU"/>
        </w:rPr>
        <w:t xml:space="preserve"> с определением </w:t>
      </w:r>
      <w:proofErr w:type="spellStart"/>
      <w:r w:rsidRPr="007A19D6">
        <w:rPr>
          <w:rFonts w:ascii="Times New Roman" w:eastAsia="Times New Roman" w:hAnsi="Times New Roman" w:cs="Times New Roman"/>
          <w:sz w:val="27"/>
          <w:szCs w:val="27"/>
          <w:lang w:eastAsia="ru-RU"/>
        </w:rPr>
        <w:t>Jg</w:t>
      </w:r>
      <w:proofErr w:type="spellEnd"/>
      <w:r w:rsidRPr="007A19D6">
        <w:rPr>
          <w:rFonts w:ascii="Times New Roman" w:eastAsia="Times New Roman" w:hAnsi="Times New Roman" w:cs="Times New Roman"/>
          <w:sz w:val="27"/>
          <w:szCs w:val="27"/>
          <w:lang w:eastAsia="ru-RU"/>
        </w:rPr>
        <w:t xml:space="preserve"> A. </w:t>
      </w:r>
      <w:proofErr w:type="spellStart"/>
      <w:r w:rsidRPr="007A19D6">
        <w:rPr>
          <w:rFonts w:ascii="Times New Roman" w:eastAsia="Times New Roman" w:hAnsi="Times New Roman" w:cs="Times New Roman"/>
          <w:sz w:val="27"/>
          <w:szCs w:val="27"/>
          <w:lang w:eastAsia="ru-RU"/>
        </w:rPr>
        <w:t>Jg</w:t>
      </w:r>
      <w:proofErr w:type="spellEnd"/>
      <w:r w:rsidRPr="007A19D6">
        <w:rPr>
          <w:rFonts w:ascii="Times New Roman" w:eastAsia="Times New Roman" w:hAnsi="Times New Roman" w:cs="Times New Roman"/>
          <w:sz w:val="27"/>
          <w:szCs w:val="27"/>
          <w:lang w:eastAsia="ru-RU"/>
        </w:rPr>
        <w:t> E, M, J.</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Врачами больницы активно внедряются новые лекарственные средства (согласно стандартам оказания медицинской помощи), отслеживается их эффективность.</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С 1 квартала 2013 года детям с </w:t>
      </w:r>
      <w:proofErr w:type="spellStart"/>
      <w:r w:rsidRPr="007A19D6">
        <w:rPr>
          <w:rFonts w:ascii="Times New Roman" w:eastAsia="Times New Roman" w:hAnsi="Times New Roman" w:cs="Times New Roman"/>
          <w:sz w:val="27"/>
          <w:szCs w:val="27"/>
          <w:lang w:eastAsia="ru-RU"/>
        </w:rPr>
        <w:t>ретинопатией</w:t>
      </w:r>
      <w:proofErr w:type="spellEnd"/>
      <w:r w:rsidRPr="007A19D6">
        <w:rPr>
          <w:rFonts w:ascii="Times New Roman" w:eastAsia="Times New Roman" w:hAnsi="Times New Roman" w:cs="Times New Roman"/>
          <w:sz w:val="27"/>
          <w:szCs w:val="27"/>
          <w:lang w:eastAsia="ru-RU"/>
        </w:rPr>
        <w:t xml:space="preserve"> проводится курс лечения </w:t>
      </w:r>
      <w:proofErr w:type="spellStart"/>
      <w:r w:rsidRPr="007A19D6">
        <w:rPr>
          <w:rFonts w:ascii="Times New Roman" w:eastAsia="Times New Roman" w:hAnsi="Times New Roman" w:cs="Times New Roman"/>
          <w:sz w:val="27"/>
          <w:szCs w:val="27"/>
          <w:lang w:eastAsia="ru-RU"/>
        </w:rPr>
        <w:t>ретиналланином</w:t>
      </w:r>
      <w:proofErr w:type="spellEnd"/>
      <w:r w:rsidRPr="007A19D6">
        <w:rPr>
          <w:rFonts w:ascii="Times New Roman" w:eastAsia="Times New Roman" w:hAnsi="Times New Roman" w:cs="Times New Roman"/>
          <w:sz w:val="27"/>
          <w:szCs w:val="27"/>
          <w:lang w:eastAsia="ru-RU"/>
        </w:rPr>
        <w:t>, после которого больные осматриваются областным окулистом. Отмечен высокий терапевтический эффект.</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С января 2013 года в акушерском отделении используются препарат </w:t>
      </w:r>
      <w:proofErr w:type="spellStart"/>
      <w:r w:rsidRPr="007A19D6">
        <w:rPr>
          <w:rFonts w:ascii="Times New Roman" w:eastAsia="Times New Roman" w:hAnsi="Times New Roman" w:cs="Times New Roman"/>
          <w:sz w:val="27"/>
          <w:szCs w:val="27"/>
          <w:lang w:eastAsia="ru-RU"/>
        </w:rPr>
        <w:t>Трактацил</w:t>
      </w:r>
      <w:proofErr w:type="spellEnd"/>
      <w:r w:rsidRPr="007A19D6">
        <w:rPr>
          <w:rFonts w:ascii="Times New Roman" w:eastAsia="Times New Roman" w:hAnsi="Times New Roman" w:cs="Times New Roman"/>
          <w:sz w:val="27"/>
          <w:szCs w:val="27"/>
          <w:lang w:eastAsia="ru-RU"/>
        </w:rPr>
        <w:t xml:space="preserve"> для </w:t>
      </w:r>
      <w:proofErr w:type="spellStart"/>
      <w:r w:rsidRPr="007A19D6">
        <w:rPr>
          <w:rFonts w:ascii="Times New Roman" w:eastAsia="Times New Roman" w:hAnsi="Times New Roman" w:cs="Times New Roman"/>
          <w:sz w:val="27"/>
          <w:szCs w:val="27"/>
          <w:lang w:eastAsia="ru-RU"/>
        </w:rPr>
        <w:t>пролонгирования</w:t>
      </w:r>
      <w:proofErr w:type="spellEnd"/>
      <w:r w:rsidRPr="007A19D6">
        <w:rPr>
          <w:rFonts w:ascii="Times New Roman" w:eastAsia="Times New Roman" w:hAnsi="Times New Roman" w:cs="Times New Roman"/>
          <w:sz w:val="27"/>
          <w:szCs w:val="27"/>
          <w:lang w:eastAsia="ru-RU"/>
        </w:rPr>
        <w:t xml:space="preserve"> беременности с целью обеспечения транспортировки беременной на 3 уровень оказания медицинской помощи женщинам.</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С марта 2013 года в акушерском отделении внедрена методика подготовки шейки матки с использованием препарата </w:t>
      </w:r>
      <w:proofErr w:type="spellStart"/>
      <w:r w:rsidRPr="007A19D6">
        <w:rPr>
          <w:rFonts w:ascii="Times New Roman" w:eastAsia="Times New Roman" w:hAnsi="Times New Roman" w:cs="Times New Roman"/>
          <w:sz w:val="27"/>
          <w:szCs w:val="27"/>
          <w:lang w:eastAsia="ru-RU"/>
        </w:rPr>
        <w:t>Мифенристон</w:t>
      </w:r>
      <w:proofErr w:type="spellEnd"/>
      <w:r w:rsidRPr="007A19D6">
        <w:rPr>
          <w:rFonts w:ascii="Times New Roman" w:eastAsia="Times New Roman" w:hAnsi="Times New Roman" w:cs="Times New Roman"/>
          <w:sz w:val="27"/>
          <w:szCs w:val="27"/>
          <w:lang w:eastAsia="ru-RU"/>
        </w:rPr>
        <w:t>.</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Внедрен способ регионарной анестезии — </w:t>
      </w:r>
      <w:proofErr w:type="spellStart"/>
      <w:r w:rsidRPr="007A19D6">
        <w:rPr>
          <w:rFonts w:ascii="Times New Roman" w:eastAsia="Times New Roman" w:hAnsi="Times New Roman" w:cs="Times New Roman"/>
          <w:sz w:val="27"/>
          <w:szCs w:val="27"/>
          <w:lang w:eastAsia="ru-RU"/>
        </w:rPr>
        <w:t>паравертебральное</w:t>
      </w:r>
      <w:proofErr w:type="spellEnd"/>
      <w:r w:rsidRPr="007A19D6">
        <w:rPr>
          <w:rFonts w:ascii="Times New Roman" w:eastAsia="Times New Roman" w:hAnsi="Times New Roman" w:cs="Times New Roman"/>
          <w:sz w:val="27"/>
          <w:szCs w:val="27"/>
          <w:lang w:eastAsia="ru-RU"/>
        </w:rPr>
        <w:t xml:space="preserve"> введение анестетика с целью обезболивания родов.</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В 2014 г. внедрены новые методики диагностики: в клинической лаборатории освоено определение </w:t>
      </w:r>
      <w:proofErr w:type="spellStart"/>
      <w:r w:rsidRPr="007A19D6">
        <w:rPr>
          <w:rFonts w:ascii="Times New Roman" w:eastAsia="Times New Roman" w:hAnsi="Times New Roman" w:cs="Times New Roman"/>
          <w:sz w:val="27"/>
          <w:szCs w:val="27"/>
          <w:lang w:eastAsia="ru-RU"/>
        </w:rPr>
        <w:t>онкомаркеров</w:t>
      </w:r>
      <w:proofErr w:type="spellEnd"/>
      <w:r w:rsidRPr="007A19D6">
        <w:rPr>
          <w:rFonts w:ascii="Times New Roman" w:eastAsia="Times New Roman" w:hAnsi="Times New Roman" w:cs="Times New Roman"/>
          <w:sz w:val="27"/>
          <w:szCs w:val="27"/>
          <w:lang w:eastAsia="ru-RU"/>
        </w:rPr>
        <w:t xml:space="preserve"> (РЭА, СА 125, ПСА) в сыворотке крови методом ИФА, исследование на </w:t>
      </w:r>
      <w:proofErr w:type="spellStart"/>
      <w:r w:rsidRPr="007A19D6">
        <w:rPr>
          <w:rFonts w:ascii="Times New Roman" w:eastAsia="Times New Roman" w:hAnsi="Times New Roman" w:cs="Times New Roman"/>
          <w:sz w:val="27"/>
          <w:szCs w:val="27"/>
          <w:lang w:eastAsia="ru-RU"/>
        </w:rPr>
        <w:t>уреаплазму</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хламидии</w:t>
      </w:r>
      <w:proofErr w:type="spellEnd"/>
      <w:r w:rsidRPr="007A19D6">
        <w:rPr>
          <w:rFonts w:ascii="Times New Roman" w:eastAsia="Times New Roman" w:hAnsi="Times New Roman" w:cs="Times New Roman"/>
          <w:sz w:val="27"/>
          <w:szCs w:val="27"/>
          <w:lang w:eastAsia="ru-RU"/>
        </w:rPr>
        <w:t xml:space="preserve"> пневмонии и </w:t>
      </w:r>
      <w:proofErr w:type="spellStart"/>
      <w:r w:rsidRPr="007A19D6">
        <w:rPr>
          <w:rFonts w:ascii="Times New Roman" w:eastAsia="Times New Roman" w:hAnsi="Times New Roman" w:cs="Times New Roman"/>
          <w:sz w:val="27"/>
          <w:szCs w:val="27"/>
          <w:lang w:eastAsia="ru-RU"/>
        </w:rPr>
        <w:t>микоплазму</w:t>
      </w:r>
      <w:proofErr w:type="spellEnd"/>
      <w:r w:rsidRPr="007A19D6">
        <w:rPr>
          <w:rFonts w:ascii="Times New Roman" w:eastAsia="Times New Roman" w:hAnsi="Times New Roman" w:cs="Times New Roman"/>
          <w:sz w:val="27"/>
          <w:szCs w:val="27"/>
          <w:lang w:eastAsia="ru-RU"/>
        </w:rPr>
        <w:t xml:space="preserve"> пневмонии, на </w:t>
      </w:r>
      <w:proofErr w:type="spellStart"/>
      <w:r w:rsidRPr="007A19D6">
        <w:rPr>
          <w:rFonts w:ascii="Times New Roman" w:eastAsia="Times New Roman" w:hAnsi="Times New Roman" w:cs="Times New Roman"/>
          <w:sz w:val="27"/>
          <w:szCs w:val="27"/>
          <w:lang w:eastAsia="ru-RU"/>
        </w:rPr>
        <w:t>кандиды</w:t>
      </w:r>
      <w:proofErr w:type="spellEnd"/>
      <w:r w:rsidRPr="007A19D6">
        <w:rPr>
          <w:rFonts w:ascii="Times New Roman" w:eastAsia="Times New Roman" w:hAnsi="Times New Roman" w:cs="Times New Roman"/>
          <w:sz w:val="27"/>
          <w:szCs w:val="27"/>
          <w:lang w:eastAsia="ru-RU"/>
        </w:rPr>
        <w:t xml:space="preserve"> и </w:t>
      </w:r>
      <w:proofErr w:type="spellStart"/>
      <w:r w:rsidRPr="007A19D6">
        <w:rPr>
          <w:rFonts w:ascii="Times New Roman" w:eastAsia="Times New Roman" w:hAnsi="Times New Roman" w:cs="Times New Roman"/>
          <w:sz w:val="27"/>
          <w:szCs w:val="27"/>
          <w:lang w:eastAsia="ru-RU"/>
        </w:rPr>
        <w:t>энтеровирусы</w:t>
      </w:r>
      <w:proofErr w:type="spellEnd"/>
      <w:r w:rsidRPr="007A19D6">
        <w:rPr>
          <w:rFonts w:ascii="Times New Roman" w:eastAsia="Times New Roman" w:hAnsi="Times New Roman" w:cs="Times New Roman"/>
          <w:sz w:val="27"/>
          <w:szCs w:val="27"/>
          <w:lang w:eastAsia="ru-RU"/>
        </w:rPr>
        <w:t xml:space="preserve"> методом ПЦР. В </w:t>
      </w:r>
      <w:proofErr w:type="spellStart"/>
      <w:r w:rsidRPr="007A19D6">
        <w:rPr>
          <w:rFonts w:ascii="Times New Roman" w:eastAsia="Times New Roman" w:hAnsi="Times New Roman" w:cs="Times New Roman"/>
          <w:sz w:val="27"/>
          <w:szCs w:val="27"/>
          <w:lang w:eastAsia="ru-RU"/>
        </w:rPr>
        <w:t>баклаборатории</w:t>
      </w:r>
      <w:proofErr w:type="spellEnd"/>
      <w:r w:rsidRPr="007A19D6">
        <w:rPr>
          <w:rFonts w:ascii="Times New Roman" w:eastAsia="Times New Roman" w:hAnsi="Times New Roman" w:cs="Times New Roman"/>
          <w:sz w:val="27"/>
          <w:szCs w:val="27"/>
          <w:lang w:eastAsia="ru-RU"/>
        </w:rPr>
        <w:t xml:space="preserve"> освоено определение </w:t>
      </w:r>
      <w:proofErr w:type="spellStart"/>
      <w:r w:rsidRPr="007A19D6">
        <w:rPr>
          <w:rFonts w:ascii="Times New Roman" w:eastAsia="Times New Roman" w:hAnsi="Times New Roman" w:cs="Times New Roman"/>
          <w:sz w:val="27"/>
          <w:szCs w:val="27"/>
          <w:lang w:eastAsia="ru-RU"/>
        </w:rPr>
        <w:t>энтеровирусов</w:t>
      </w:r>
      <w:proofErr w:type="spellEnd"/>
      <w:r w:rsidRPr="007A19D6">
        <w:rPr>
          <w:rFonts w:ascii="Times New Roman" w:eastAsia="Times New Roman" w:hAnsi="Times New Roman" w:cs="Times New Roman"/>
          <w:sz w:val="27"/>
          <w:szCs w:val="27"/>
          <w:lang w:eastAsia="ru-RU"/>
        </w:rPr>
        <w:t xml:space="preserve"> и </w:t>
      </w:r>
      <w:proofErr w:type="spellStart"/>
      <w:r w:rsidRPr="007A19D6">
        <w:rPr>
          <w:rFonts w:ascii="Times New Roman" w:eastAsia="Times New Roman" w:hAnsi="Times New Roman" w:cs="Times New Roman"/>
          <w:sz w:val="27"/>
          <w:szCs w:val="27"/>
          <w:lang w:eastAsia="ru-RU"/>
        </w:rPr>
        <w:t>норовирусов</w:t>
      </w:r>
      <w:proofErr w:type="spellEnd"/>
      <w:r w:rsidRPr="007A19D6">
        <w:rPr>
          <w:rFonts w:ascii="Times New Roman" w:eastAsia="Times New Roman" w:hAnsi="Times New Roman" w:cs="Times New Roman"/>
          <w:sz w:val="27"/>
          <w:szCs w:val="27"/>
          <w:lang w:eastAsia="ru-RU"/>
        </w:rPr>
        <w:t xml:space="preserve"> </w:t>
      </w:r>
      <w:proofErr w:type="spellStart"/>
      <w:proofErr w:type="gramStart"/>
      <w:r w:rsidRPr="007A19D6">
        <w:rPr>
          <w:rFonts w:ascii="Times New Roman" w:eastAsia="Times New Roman" w:hAnsi="Times New Roman" w:cs="Times New Roman"/>
          <w:sz w:val="27"/>
          <w:szCs w:val="27"/>
          <w:lang w:eastAsia="ru-RU"/>
        </w:rPr>
        <w:t>экспресс-методом</w:t>
      </w:r>
      <w:proofErr w:type="spellEnd"/>
      <w:proofErr w:type="gramEnd"/>
      <w:r w:rsidRPr="007A19D6">
        <w:rPr>
          <w:rFonts w:ascii="Times New Roman" w:eastAsia="Times New Roman" w:hAnsi="Times New Roman" w:cs="Times New Roman"/>
          <w:sz w:val="27"/>
          <w:szCs w:val="27"/>
          <w:lang w:eastAsia="ru-RU"/>
        </w:rPr>
        <w:t xml:space="preserve">, выделение </w:t>
      </w:r>
      <w:proofErr w:type="spellStart"/>
      <w:r w:rsidRPr="007A19D6">
        <w:rPr>
          <w:rFonts w:ascii="Times New Roman" w:eastAsia="Times New Roman" w:hAnsi="Times New Roman" w:cs="Times New Roman"/>
          <w:sz w:val="27"/>
          <w:szCs w:val="27"/>
          <w:lang w:eastAsia="ru-RU"/>
        </w:rPr>
        <w:t>кампилобактерий</w:t>
      </w:r>
      <w:proofErr w:type="spellEnd"/>
      <w:r w:rsidRPr="007A19D6">
        <w:rPr>
          <w:rFonts w:ascii="Times New Roman" w:eastAsia="Times New Roman" w:hAnsi="Times New Roman" w:cs="Times New Roman"/>
          <w:sz w:val="27"/>
          <w:szCs w:val="27"/>
          <w:lang w:eastAsia="ru-RU"/>
        </w:rPr>
        <w:t xml:space="preserve"> в фекалиях.</w:t>
      </w:r>
    </w:p>
    <w:p w:rsidR="007A19D6" w:rsidRPr="007A19D6" w:rsidRDefault="007A19D6" w:rsidP="007A19D6">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lastRenderedPageBreak/>
        <w:t xml:space="preserve">В 2015 г. внедрены новые методики диагностики: в клинической лаборатории освоено определение </w:t>
      </w:r>
      <w:proofErr w:type="spellStart"/>
      <w:r w:rsidRPr="007A19D6">
        <w:rPr>
          <w:rFonts w:ascii="Times New Roman" w:eastAsia="Times New Roman" w:hAnsi="Times New Roman" w:cs="Times New Roman"/>
          <w:sz w:val="27"/>
          <w:szCs w:val="27"/>
          <w:lang w:eastAsia="ru-RU"/>
        </w:rPr>
        <w:t>прокальцитонина</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иммунохемолюминисцентным</w:t>
      </w:r>
      <w:proofErr w:type="spellEnd"/>
      <w:r w:rsidRPr="007A19D6">
        <w:rPr>
          <w:rFonts w:ascii="Times New Roman" w:eastAsia="Times New Roman" w:hAnsi="Times New Roman" w:cs="Times New Roman"/>
          <w:sz w:val="27"/>
          <w:szCs w:val="27"/>
          <w:lang w:eastAsia="ru-RU"/>
        </w:rPr>
        <w:t xml:space="preserve"> методом определение </w:t>
      </w:r>
      <w:proofErr w:type="spellStart"/>
      <w:r w:rsidRPr="007A19D6">
        <w:rPr>
          <w:rFonts w:ascii="Times New Roman" w:eastAsia="Times New Roman" w:hAnsi="Times New Roman" w:cs="Times New Roman"/>
          <w:sz w:val="27"/>
          <w:szCs w:val="27"/>
          <w:lang w:eastAsia="ru-RU"/>
        </w:rPr>
        <w:t>гликолизированного</w:t>
      </w:r>
      <w:proofErr w:type="spellEnd"/>
      <w:r w:rsidRPr="007A19D6">
        <w:rPr>
          <w:rFonts w:ascii="Times New Roman" w:eastAsia="Times New Roman" w:hAnsi="Times New Roman" w:cs="Times New Roman"/>
          <w:sz w:val="27"/>
          <w:szCs w:val="27"/>
          <w:lang w:eastAsia="ru-RU"/>
        </w:rPr>
        <w:t xml:space="preserve"> гемоглобина в капиллярной крови колориметрическим</w:t>
      </w:r>
      <w:proofErr w:type="gramStart"/>
      <w:r w:rsidRPr="007A19D6">
        <w:rPr>
          <w:rFonts w:ascii="Times New Roman" w:eastAsia="Times New Roman" w:hAnsi="Times New Roman" w:cs="Times New Roman"/>
          <w:sz w:val="27"/>
          <w:szCs w:val="27"/>
          <w:lang w:eastAsia="ru-RU"/>
        </w:rPr>
        <w:t xml:space="preserve"> ,</w:t>
      </w:r>
      <w:proofErr w:type="gramEnd"/>
      <w:r w:rsidRPr="007A19D6">
        <w:rPr>
          <w:rFonts w:ascii="Times New Roman" w:eastAsia="Times New Roman" w:hAnsi="Times New Roman" w:cs="Times New Roman"/>
          <w:sz w:val="27"/>
          <w:szCs w:val="27"/>
          <w:lang w:eastAsia="ru-RU"/>
        </w:rPr>
        <w:t xml:space="preserve"> исследование на </w:t>
      </w:r>
      <w:proofErr w:type="spellStart"/>
      <w:r w:rsidRPr="007A19D6">
        <w:rPr>
          <w:rFonts w:ascii="Times New Roman" w:eastAsia="Times New Roman" w:hAnsi="Times New Roman" w:cs="Times New Roman"/>
          <w:sz w:val="27"/>
          <w:szCs w:val="27"/>
          <w:lang w:eastAsia="ru-RU"/>
        </w:rPr>
        <w:t>уреаплазму</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хламидии</w:t>
      </w:r>
      <w:proofErr w:type="spellEnd"/>
      <w:r w:rsidRPr="007A19D6">
        <w:rPr>
          <w:rFonts w:ascii="Times New Roman" w:eastAsia="Times New Roman" w:hAnsi="Times New Roman" w:cs="Times New Roman"/>
          <w:sz w:val="27"/>
          <w:szCs w:val="27"/>
          <w:lang w:eastAsia="ru-RU"/>
        </w:rPr>
        <w:t xml:space="preserve"> пневмонии и </w:t>
      </w:r>
      <w:proofErr w:type="spellStart"/>
      <w:r w:rsidRPr="007A19D6">
        <w:rPr>
          <w:rFonts w:ascii="Times New Roman" w:eastAsia="Times New Roman" w:hAnsi="Times New Roman" w:cs="Times New Roman"/>
          <w:sz w:val="27"/>
          <w:szCs w:val="27"/>
          <w:lang w:eastAsia="ru-RU"/>
        </w:rPr>
        <w:t>микоплазму</w:t>
      </w:r>
      <w:proofErr w:type="spellEnd"/>
      <w:r w:rsidRPr="007A19D6">
        <w:rPr>
          <w:rFonts w:ascii="Times New Roman" w:eastAsia="Times New Roman" w:hAnsi="Times New Roman" w:cs="Times New Roman"/>
          <w:sz w:val="27"/>
          <w:szCs w:val="27"/>
          <w:lang w:eastAsia="ru-RU"/>
        </w:rPr>
        <w:t xml:space="preserve"> пневмонии, на </w:t>
      </w:r>
      <w:proofErr w:type="spellStart"/>
      <w:r w:rsidRPr="007A19D6">
        <w:rPr>
          <w:rFonts w:ascii="Times New Roman" w:eastAsia="Times New Roman" w:hAnsi="Times New Roman" w:cs="Times New Roman"/>
          <w:sz w:val="27"/>
          <w:szCs w:val="27"/>
          <w:lang w:eastAsia="ru-RU"/>
        </w:rPr>
        <w:t>кандиды</w:t>
      </w:r>
      <w:proofErr w:type="spellEnd"/>
      <w:r w:rsidRPr="007A19D6">
        <w:rPr>
          <w:rFonts w:ascii="Times New Roman" w:eastAsia="Times New Roman" w:hAnsi="Times New Roman" w:cs="Times New Roman"/>
          <w:sz w:val="27"/>
          <w:szCs w:val="27"/>
          <w:lang w:eastAsia="ru-RU"/>
        </w:rPr>
        <w:t xml:space="preserve"> и </w:t>
      </w:r>
      <w:proofErr w:type="spellStart"/>
      <w:r w:rsidRPr="007A19D6">
        <w:rPr>
          <w:rFonts w:ascii="Times New Roman" w:eastAsia="Times New Roman" w:hAnsi="Times New Roman" w:cs="Times New Roman"/>
          <w:sz w:val="27"/>
          <w:szCs w:val="27"/>
          <w:lang w:eastAsia="ru-RU"/>
        </w:rPr>
        <w:t>энтеровирусы</w:t>
      </w:r>
      <w:proofErr w:type="spellEnd"/>
      <w:r w:rsidRPr="007A19D6">
        <w:rPr>
          <w:rFonts w:ascii="Times New Roman" w:eastAsia="Times New Roman" w:hAnsi="Times New Roman" w:cs="Times New Roman"/>
          <w:sz w:val="27"/>
          <w:szCs w:val="27"/>
          <w:lang w:eastAsia="ru-RU"/>
        </w:rPr>
        <w:t xml:space="preserve"> методом ПЦР. В </w:t>
      </w:r>
      <w:proofErr w:type="spellStart"/>
      <w:r w:rsidRPr="007A19D6">
        <w:rPr>
          <w:rFonts w:ascii="Times New Roman" w:eastAsia="Times New Roman" w:hAnsi="Times New Roman" w:cs="Times New Roman"/>
          <w:sz w:val="27"/>
          <w:szCs w:val="27"/>
          <w:lang w:eastAsia="ru-RU"/>
        </w:rPr>
        <w:t>баклаборатории</w:t>
      </w:r>
      <w:proofErr w:type="spellEnd"/>
      <w:r w:rsidRPr="007A19D6">
        <w:rPr>
          <w:rFonts w:ascii="Times New Roman" w:eastAsia="Times New Roman" w:hAnsi="Times New Roman" w:cs="Times New Roman"/>
          <w:sz w:val="27"/>
          <w:szCs w:val="27"/>
          <w:lang w:eastAsia="ru-RU"/>
        </w:rPr>
        <w:t xml:space="preserve"> освоено определение </w:t>
      </w:r>
      <w:proofErr w:type="spellStart"/>
      <w:r w:rsidRPr="007A19D6">
        <w:rPr>
          <w:rFonts w:ascii="Times New Roman" w:eastAsia="Times New Roman" w:hAnsi="Times New Roman" w:cs="Times New Roman"/>
          <w:sz w:val="27"/>
          <w:szCs w:val="27"/>
          <w:lang w:eastAsia="ru-RU"/>
        </w:rPr>
        <w:t>энтеровирусов</w:t>
      </w:r>
      <w:proofErr w:type="spellEnd"/>
      <w:r w:rsidRPr="007A19D6">
        <w:rPr>
          <w:rFonts w:ascii="Times New Roman" w:eastAsia="Times New Roman" w:hAnsi="Times New Roman" w:cs="Times New Roman"/>
          <w:sz w:val="27"/>
          <w:szCs w:val="27"/>
          <w:lang w:eastAsia="ru-RU"/>
        </w:rPr>
        <w:t xml:space="preserve"> и </w:t>
      </w:r>
      <w:proofErr w:type="spellStart"/>
      <w:r w:rsidRPr="007A19D6">
        <w:rPr>
          <w:rFonts w:ascii="Times New Roman" w:eastAsia="Times New Roman" w:hAnsi="Times New Roman" w:cs="Times New Roman"/>
          <w:sz w:val="27"/>
          <w:szCs w:val="27"/>
          <w:lang w:eastAsia="ru-RU"/>
        </w:rPr>
        <w:t>норовирусов</w:t>
      </w:r>
      <w:proofErr w:type="spellEnd"/>
      <w:r w:rsidRPr="007A19D6">
        <w:rPr>
          <w:rFonts w:ascii="Times New Roman" w:eastAsia="Times New Roman" w:hAnsi="Times New Roman" w:cs="Times New Roman"/>
          <w:sz w:val="27"/>
          <w:szCs w:val="27"/>
          <w:lang w:eastAsia="ru-RU"/>
        </w:rPr>
        <w:t xml:space="preserve"> </w:t>
      </w:r>
      <w:proofErr w:type="spellStart"/>
      <w:proofErr w:type="gramStart"/>
      <w:r w:rsidRPr="007A19D6">
        <w:rPr>
          <w:rFonts w:ascii="Times New Roman" w:eastAsia="Times New Roman" w:hAnsi="Times New Roman" w:cs="Times New Roman"/>
          <w:sz w:val="27"/>
          <w:szCs w:val="27"/>
          <w:lang w:eastAsia="ru-RU"/>
        </w:rPr>
        <w:t>экспресс-методом</w:t>
      </w:r>
      <w:proofErr w:type="spellEnd"/>
      <w:proofErr w:type="gramEnd"/>
      <w:r w:rsidRPr="007A19D6">
        <w:rPr>
          <w:rFonts w:ascii="Times New Roman" w:eastAsia="Times New Roman" w:hAnsi="Times New Roman" w:cs="Times New Roman"/>
          <w:sz w:val="27"/>
          <w:szCs w:val="27"/>
          <w:lang w:eastAsia="ru-RU"/>
        </w:rPr>
        <w:t xml:space="preserve">, выделение </w:t>
      </w:r>
      <w:proofErr w:type="spellStart"/>
      <w:r w:rsidRPr="007A19D6">
        <w:rPr>
          <w:rFonts w:ascii="Times New Roman" w:eastAsia="Times New Roman" w:hAnsi="Times New Roman" w:cs="Times New Roman"/>
          <w:sz w:val="27"/>
          <w:szCs w:val="27"/>
          <w:lang w:eastAsia="ru-RU"/>
        </w:rPr>
        <w:t>кампилобактерий</w:t>
      </w:r>
      <w:proofErr w:type="spellEnd"/>
      <w:r w:rsidRPr="007A19D6">
        <w:rPr>
          <w:rFonts w:ascii="Times New Roman" w:eastAsia="Times New Roman" w:hAnsi="Times New Roman" w:cs="Times New Roman"/>
          <w:sz w:val="27"/>
          <w:szCs w:val="27"/>
          <w:lang w:eastAsia="ru-RU"/>
        </w:rPr>
        <w:t xml:space="preserve"> в фекалиях, химико-токсикологическое исследование мочи на наличие наркотических и психотропных веществ.</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Применяются новые методы лечения и новые препараты: </w:t>
      </w:r>
      <w:proofErr w:type="spellStart"/>
      <w:r w:rsidRPr="007A19D6">
        <w:rPr>
          <w:rFonts w:ascii="Times New Roman" w:eastAsia="Times New Roman" w:hAnsi="Times New Roman" w:cs="Times New Roman"/>
          <w:sz w:val="27"/>
          <w:szCs w:val="27"/>
          <w:lang w:eastAsia="ru-RU"/>
        </w:rPr>
        <w:t>пентаглобин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октагам</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аминоплазмаль</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нутрифлекс</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липофундин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липоплюс</w:t>
      </w:r>
      <w:proofErr w:type="spellEnd"/>
      <w:r w:rsidRPr="007A19D6">
        <w:rPr>
          <w:rFonts w:ascii="Times New Roman" w:eastAsia="Times New Roman" w:hAnsi="Times New Roman" w:cs="Times New Roman"/>
          <w:sz w:val="27"/>
          <w:szCs w:val="27"/>
          <w:lang w:eastAsia="ru-RU"/>
        </w:rPr>
        <w:t xml:space="preserve"> 20, </w:t>
      </w:r>
      <w:proofErr w:type="spellStart"/>
      <w:r w:rsidRPr="007A19D6">
        <w:rPr>
          <w:rFonts w:ascii="Times New Roman" w:eastAsia="Times New Roman" w:hAnsi="Times New Roman" w:cs="Times New Roman"/>
          <w:sz w:val="27"/>
          <w:szCs w:val="27"/>
          <w:lang w:eastAsia="ru-RU"/>
        </w:rPr>
        <w:t>микразим</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инфуколы</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транексамовая</w:t>
      </w:r>
      <w:proofErr w:type="spellEnd"/>
      <w:r w:rsidRPr="007A19D6">
        <w:rPr>
          <w:rFonts w:ascii="Times New Roman" w:eastAsia="Times New Roman" w:hAnsi="Times New Roman" w:cs="Times New Roman"/>
          <w:sz w:val="27"/>
          <w:szCs w:val="27"/>
          <w:lang w:eastAsia="ru-RU"/>
        </w:rPr>
        <w:t xml:space="preserve"> кислота, </w:t>
      </w:r>
      <w:proofErr w:type="spellStart"/>
      <w:r w:rsidRPr="007A19D6">
        <w:rPr>
          <w:rFonts w:ascii="Times New Roman" w:eastAsia="Times New Roman" w:hAnsi="Times New Roman" w:cs="Times New Roman"/>
          <w:sz w:val="27"/>
          <w:szCs w:val="27"/>
          <w:lang w:eastAsia="ru-RU"/>
        </w:rPr>
        <w:t>препедил</w:t>
      </w:r>
      <w:proofErr w:type="spellEnd"/>
      <w:r w:rsidRPr="007A19D6">
        <w:rPr>
          <w:rFonts w:ascii="Times New Roman" w:eastAsia="Times New Roman" w:hAnsi="Times New Roman" w:cs="Times New Roman"/>
          <w:sz w:val="27"/>
          <w:szCs w:val="27"/>
          <w:lang w:eastAsia="ru-RU"/>
        </w:rPr>
        <w:t xml:space="preserve"> гель, </w:t>
      </w:r>
      <w:proofErr w:type="spellStart"/>
      <w:r w:rsidRPr="007A19D6">
        <w:rPr>
          <w:rFonts w:ascii="Times New Roman" w:eastAsia="Times New Roman" w:hAnsi="Times New Roman" w:cs="Times New Roman"/>
          <w:sz w:val="27"/>
          <w:szCs w:val="27"/>
          <w:lang w:eastAsia="ru-RU"/>
        </w:rPr>
        <w:t>новосевен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венофундин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стереофундин</w:t>
      </w:r>
      <w:proofErr w:type="spellEnd"/>
      <w:r w:rsidRPr="007A19D6">
        <w:rPr>
          <w:rFonts w:ascii="Times New Roman" w:eastAsia="Times New Roman" w:hAnsi="Times New Roman" w:cs="Times New Roman"/>
          <w:sz w:val="27"/>
          <w:szCs w:val="27"/>
          <w:lang w:eastAsia="ru-RU"/>
        </w:rPr>
        <w:t>, и т.д.</w:t>
      </w:r>
    </w:p>
    <w:p w:rsidR="007A19D6" w:rsidRPr="007A19D6" w:rsidRDefault="007A19D6" w:rsidP="007A19D6">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proofErr w:type="gramStart"/>
      <w:r w:rsidRPr="007A19D6">
        <w:rPr>
          <w:rFonts w:ascii="Times New Roman" w:eastAsia="Times New Roman" w:hAnsi="Times New Roman" w:cs="Times New Roman"/>
          <w:sz w:val="27"/>
          <w:szCs w:val="27"/>
          <w:lang w:eastAsia="ru-RU"/>
        </w:rPr>
        <w:t xml:space="preserve">В 2016 г. внедрены новые методики диагностики: в клинической лаборатории освоено определение </w:t>
      </w:r>
      <w:proofErr w:type="spellStart"/>
      <w:r w:rsidRPr="007A19D6">
        <w:rPr>
          <w:rFonts w:ascii="Times New Roman" w:eastAsia="Times New Roman" w:hAnsi="Times New Roman" w:cs="Times New Roman"/>
          <w:sz w:val="27"/>
          <w:szCs w:val="27"/>
          <w:lang w:eastAsia="ru-RU"/>
        </w:rPr>
        <w:t>аллерген-специфических</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IgE</w:t>
      </w:r>
      <w:proofErr w:type="spellEnd"/>
      <w:r w:rsidRPr="007A19D6">
        <w:rPr>
          <w:rFonts w:ascii="Times New Roman" w:eastAsia="Times New Roman" w:hAnsi="Times New Roman" w:cs="Times New Roman"/>
          <w:sz w:val="27"/>
          <w:szCs w:val="27"/>
          <w:lang w:eastAsia="ru-RU"/>
        </w:rPr>
        <w:t>- антител к белку коровьего молока в </w:t>
      </w:r>
      <w:proofErr w:type="spellStart"/>
      <w:r w:rsidRPr="007A19D6">
        <w:rPr>
          <w:rFonts w:ascii="Times New Roman" w:eastAsia="Times New Roman" w:hAnsi="Times New Roman" w:cs="Times New Roman"/>
          <w:sz w:val="27"/>
          <w:szCs w:val="27"/>
          <w:lang w:eastAsia="ru-RU"/>
        </w:rPr>
        <w:t>сывортке</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крвои</w:t>
      </w:r>
      <w:proofErr w:type="spellEnd"/>
      <w:r w:rsidRPr="007A19D6">
        <w:rPr>
          <w:rFonts w:ascii="Times New Roman" w:eastAsia="Times New Roman" w:hAnsi="Times New Roman" w:cs="Times New Roman"/>
          <w:sz w:val="27"/>
          <w:szCs w:val="27"/>
          <w:lang w:eastAsia="ru-RU"/>
        </w:rPr>
        <w:t xml:space="preserve"> методом ИФА, определение антигена системы эритроцитов </w:t>
      </w:r>
      <w:proofErr w:type="spellStart"/>
      <w:r w:rsidRPr="007A19D6">
        <w:rPr>
          <w:rFonts w:ascii="Times New Roman" w:eastAsia="Times New Roman" w:hAnsi="Times New Roman" w:cs="Times New Roman"/>
          <w:sz w:val="27"/>
          <w:szCs w:val="27"/>
          <w:lang w:eastAsia="ru-RU"/>
        </w:rPr>
        <w:t>Кееll</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цоликлонами</w:t>
      </w:r>
      <w:proofErr w:type="spellEnd"/>
      <w:r w:rsidRPr="007A19D6">
        <w:rPr>
          <w:rFonts w:ascii="Times New Roman" w:eastAsia="Times New Roman" w:hAnsi="Times New Roman" w:cs="Times New Roman"/>
          <w:sz w:val="27"/>
          <w:szCs w:val="27"/>
          <w:lang w:eastAsia="ru-RU"/>
        </w:rPr>
        <w:t xml:space="preserve"> и методом </w:t>
      </w:r>
      <w:proofErr w:type="spellStart"/>
      <w:r w:rsidRPr="007A19D6">
        <w:rPr>
          <w:rFonts w:ascii="Times New Roman" w:eastAsia="Times New Roman" w:hAnsi="Times New Roman" w:cs="Times New Roman"/>
          <w:sz w:val="27"/>
          <w:szCs w:val="27"/>
          <w:lang w:eastAsia="ru-RU"/>
        </w:rPr>
        <w:t>гелевой</w:t>
      </w:r>
      <w:proofErr w:type="spellEnd"/>
      <w:r w:rsidRPr="007A19D6">
        <w:rPr>
          <w:rFonts w:ascii="Times New Roman" w:eastAsia="Times New Roman" w:hAnsi="Times New Roman" w:cs="Times New Roman"/>
          <w:sz w:val="27"/>
          <w:szCs w:val="27"/>
          <w:lang w:eastAsia="ru-RU"/>
        </w:rPr>
        <w:t xml:space="preserve"> технологии, определение кортизола в сыворотке крови </w:t>
      </w:r>
      <w:proofErr w:type="spellStart"/>
      <w:r w:rsidRPr="007A19D6">
        <w:rPr>
          <w:rFonts w:ascii="Times New Roman" w:eastAsia="Times New Roman" w:hAnsi="Times New Roman" w:cs="Times New Roman"/>
          <w:sz w:val="27"/>
          <w:szCs w:val="27"/>
          <w:lang w:eastAsia="ru-RU"/>
        </w:rPr>
        <w:t>иммунохемолюмисцентным</w:t>
      </w:r>
      <w:proofErr w:type="spellEnd"/>
      <w:r w:rsidRPr="007A19D6">
        <w:rPr>
          <w:rFonts w:ascii="Times New Roman" w:eastAsia="Times New Roman" w:hAnsi="Times New Roman" w:cs="Times New Roman"/>
          <w:sz w:val="27"/>
          <w:szCs w:val="27"/>
          <w:lang w:eastAsia="ru-RU"/>
        </w:rPr>
        <w:t xml:space="preserve"> методом, определение генетических полиморфизмов ассоциированных с нарушениями функции </w:t>
      </w:r>
      <w:proofErr w:type="spellStart"/>
      <w:r w:rsidRPr="007A19D6">
        <w:rPr>
          <w:rFonts w:ascii="Times New Roman" w:eastAsia="Times New Roman" w:hAnsi="Times New Roman" w:cs="Times New Roman"/>
          <w:sz w:val="27"/>
          <w:szCs w:val="27"/>
          <w:lang w:eastAsia="ru-RU"/>
        </w:rPr>
        <w:t>сердечно-сосудистой</w:t>
      </w:r>
      <w:proofErr w:type="spellEnd"/>
      <w:r w:rsidRPr="007A19D6">
        <w:rPr>
          <w:rFonts w:ascii="Times New Roman" w:eastAsia="Times New Roman" w:hAnsi="Times New Roman" w:cs="Times New Roman"/>
          <w:sz w:val="27"/>
          <w:szCs w:val="27"/>
          <w:lang w:eastAsia="ru-RU"/>
        </w:rPr>
        <w:t xml:space="preserve"> системы методом ПЦР.</w:t>
      </w:r>
      <w:proofErr w:type="gramEnd"/>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Применялись новые методы лечения: использование парентерального питания у </w:t>
      </w:r>
      <w:proofErr w:type="spellStart"/>
      <w:r w:rsidRPr="007A19D6">
        <w:rPr>
          <w:rFonts w:ascii="Times New Roman" w:eastAsia="Times New Roman" w:hAnsi="Times New Roman" w:cs="Times New Roman"/>
          <w:sz w:val="27"/>
          <w:szCs w:val="27"/>
          <w:lang w:eastAsia="ru-RU"/>
        </w:rPr>
        <w:t>глубоконедоношенных</w:t>
      </w:r>
      <w:proofErr w:type="spellEnd"/>
      <w:r w:rsidRPr="007A19D6">
        <w:rPr>
          <w:rFonts w:ascii="Times New Roman" w:eastAsia="Times New Roman" w:hAnsi="Times New Roman" w:cs="Times New Roman"/>
          <w:sz w:val="27"/>
          <w:szCs w:val="27"/>
          <w:lang w:eastAsia="ru-RU"/>
        </w:rPr>
        <w:t xml:space="preserve"> и маловесных новорожденных детей, в ОАР введена методика аппаратного </w:t>
      </w:r>
      <w:proofErr w:type="spellStart"/>
      <w:r w:rsidRPr="007A19D6">
        <w:rPr>
          <w:rFonts w:ascii="Times New Roman" w:eastAsia="Times New Roman" w:hAnsi="Times New Roman" w:cs="Times New Roman"/>
          <w:sz w:val="27"/>
          <w:szCs w:val="27"/>
          <w:lang w:eastAsia="ru-RU"/>
        </w:rPr>
        <w:t>плазмофереза</w:t>
      </w:r>
      <w:proofErr w:type="spellEnd"/>
      <w:r w:rsidRPr="007A19D6">
        <w:rPr>
          <w:rFonts w:ascii="Times New Roman" w:eastAsia="Times New Roman" w:hAnsi="Times New Roman" w:cs="Times New Roman"/>
          <w:sz w:val="27"/>
          <w:szCs w:val="27"/>
          <w:lang w:eastAsia="ru-RU"/>
        </w:rPr>
        <w:t xml:space="preserve">. Использовались новые препараты: </w:t>
      </w:r>
      <w:proofErr w:type="spellStart"/>
      <w:r w:rsidRPr="007A19D6">
        <w:rPr>
          <w:rFonts w:ascii="Times New Roman" w:eastAsia="Times New Roman" w:hAnsi="Times New Roman" w:cs="Times New Roman"/>
          <w:sz w:val="27"/>
          <w:szCs w:val="27"/>
          <w:lang w:eastAsia="ru-RU"/>
        </w:rPr>
        <w:t>микомин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пентаглобин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аминоплазмаль</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нутрифлекс</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липофундин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липоплюс</w:t>
      </w:r>
      <w:proofErr w:type="spellEnd"/>
      <w:r w:rsidRPr="007A19D6">
        <w:rPr>
          <w:rFonts w:ascii="Times New Roman" w:eastAsia="Times New Roman" w:hAnsi="Times New Roman" w:cs="Times New Roman"/>
          <w:sz w:val="27"/>
          <w:szCs w:val="27"/>
          <w:lang w:eastAsia="ru-RU"/>
        </w:rPr>
        <w:t xml:space="preserve"> 20, </w:t>
      </w:r>
      <w:proofErr w:type="spellStart"/>
      <w:r w:rsidRPr="007A19D6">
        <w:rPr>
          <w:rFonts w:ascii="Times New Roman" w:eastAsia="Times New Roman" w:hAnsi="Times New Roman" w:cs="Times New Roman"/>
          <w:sz w:val="27"/>
          <w:szCs w:val="27"/>
          <w:lang w:eastAsia="ru-RU"/>
        </w:rPr>
        <w:t>микразим</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инфуколы</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транексамовая</w:t>
      </w:r>
      <w:proofErr w:type="spellEnd"/>
      <w:r w:rsidRPr="007A19D6">
        <w:rPr>
          <w:rFonts w:ascii="Times New Roman" w:eastAsia="Times New Roman" w:hAnsi="Times New Roman" w:cs="Times New Roman"/>
          <w:sz w:val="27"/>
          <w:szCs w:val="27"/>
          <w:lang w:eastAsia="ru-RU"/>
        </w:rPr>
        <w:t xml:space="preserve"> кислота, </w:t>
      </w:r>
      <w:proofErr w:type="spellStart"/>
      <w:r w:rsidRPr="007A19D6">
        <w:rPr>
          <w:rFonts w:ascii="Times New Roman" w:eastAsia="Times New Roman" w:hAnsi="Times New Roman" w:cs="Times New Roman"/>
          <w:sz w:val="27"/>
          <w:szCs w:val="27"/>
          <w:lang w:eastAsia="ru-RU"/>
        </w:rPr>
        <w:t>препедил</w:t>
      </w:r>
      <w:proofErr w:type="spellEnd"/>
      <w:r w:rsidRPr="007A19D6">
        <w:rPr>
          <w:rFonts w:ascii="Times New Roman" w:eastAsia="Times New Roman" w:hAnsi="Times New Roman" w:cs="Times New Roman"/>
          <w:sz w:val="27"/>
          <w:szCs w:val="27"/>
          <w:lang w:eastAsia="ru-RU"/>
        </w:rPr>
        <w:t xml:space="preserve"> гель, </w:t>
      </w:r>
      <w:proofErr w:type="spellStart"/>
      <w:r w:rsidRPr="007A19D6">
        <w:rPr>
          <w:rFonts w:ascii="Times New Roman" w:eastAsia="Times New Roman" w:hAnsi="Times New Roman" w:cs="Times New Roman"/>
          <w:sz w:val="27"/>
          <w:szCs w:val="27"/>
          <w:lang w:eastAsia="ru-RU"/>
        </w:rPr>
        <w:t>новосевен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венофундин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стереофундин</w:t>
      </w:r>
      <w:proofErr w:type="spellEnd"/>
      <w:r w:rsidRPr="007A19D6">
        <w:rPr>
          <w:rFonts w:ascii="Times New Roman" w:eastAsia="Times New Roman" w:hAnsi="Times New Roman" w:cs="Times New Roman"/>
          <w:sz w:val="27"/>
          <w:szCs w:val="27"/>
          <w:lang w:eastAsia="ru-RU"/>
        </w:rPr>
        <w:t>, и т.д.</w:t>
      </w:r>
    </w:p>
    <w:p w:rsidR="007A19D6" w:rsidRPr="007A19D6" w:rsidRDefault="007A19D6" w:rsidP="007A19D6">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В 2017 году внедрены новые методики диагностики: в клинической лаборатории освоено определение уровня </w:t>
      </w:r>
      <w:proofErr w:type="spellStart"/>
      <w:r w:rsidRPr="007A19D6">
        <w:rPr>
          <w:rFonts w:ascii="Times New Roman" w:eastAsia="Times New Roman" w:hAnsi="Times New Roman" w:cs="Times New Roman"/>
          <w:sz w:val="27"/>
          <w:szCs w:val="27"/>
          <w:lang w:eastAsia="ru-RU"/>
        </w:rPr>
        <w:t>трансферрина</w:t>
      </w:r>
      <w:proofErr w:type="spellEnd"/>
      <w:r w:rsidRPr="007A19D6">
        <w:rPr>
          <w:rFonts w:ascii="Times New Roman" w:eastAsia="Times New Roman" w:hAnsi="Times New Roman" w:cs="Times New Roman"/>
          <w:sz w:val="27"/>
          <w:szCs w:val="27"/>
          <w:lang w:eastAsia="ru-RU"/>
        </w:rPr>
        <w:t xml:space="preserve"> и </w:t>
      </w:r>
      <w:proofErr w:type="spellStart"/>
      <w:r w:rsidRPr="007A19D6">
        <w:rPr>
          <w:rFonts w:ascii="Times New Roman" w:eastAsia="Times New Roman" w:hAnsi="Times New Roman" w:cs="Times New Roman"/>
          <w:sz w:val="27"/>
          <w:szCs w:val="27"/>
          <w:lang w:eastAsia="ru-RU"/>
        </w:rPr>
        <w:t>ферритина</w:t>
      </w:r>
      <w:proofErr w:type="spellEnd"/>
      <w:r w:rsidRPr="007A19D6">
        <w:rPr>
          <w:rFonts w:ascii="Times New Roman" w:eastAsia="Times New Roman" w:hAnsi="Times New Roman" w:cs="Times New Roman"/>
          <w:sz w:val="27"/>
          <w:szCs w:val="27"/>
          <w:lang w:eastAsia="ru-RU"/>
        </w:rPr>
        <w:t xml:space="preserve"> крови, </w:t>
      </w:r>
      <w:proofErr w:type="spellStart"/>
      <w:r w:rsidRPr="007A19D6">
        <w:rPr>
          <w:rFonts w:ascii="Times New Roman" w:eastAsia="Times New Roman" w:hAnsi="Times New Roman" w:cs="Times New Roman"/>
          <w:sz w:val="27"/>
          <w:szCs w:val="27"/>
          <w:lang w:eastAsia="ru-RU"/>
        </w:rPr>
        <w:t>опрделения</w:t>
      </w:r>
      <w:proofErr w:type="spellEnd"/>
      <w:r w:rsidRPr="007A19D6">
        <w:rPr>
          <w:rFonts w:ascii="Times New Roman" w:eastAsia="Times New Roman" w:hAnsi="Times New Roman" w:cs="Times New Roman"/>
          <w:sz w:val="27"/>
          <w:szCs w:val="27"/>
          <w:lang w:eastAsia="ru-RU"/>
        </w:rPr>
        <w:t xml:space="preserve"> вируса </w:t>
      </w:r>
      <w:proofErr w:type="spellStart"/>
      <w:r w:rsidRPr="007A19D6">
        <w:rPr>
          <w:rFonts w:ascii="Times New Roman" w:eastAsia="Times New Roman" w:hAnsi="Times New Roman" w:cs="Times New Roman"/>
          <w:sz w:val="27"/>
          <w:szCs w:val="27"/>
          <w:lang w:eastAsia="ru-RU"/>
        </w:rPr>
        <w:t>Эбштейн</w:t>
      </w:r>
      <w:proofErr w:type="spellEnd"/>
      <w:r w:rsidRPr="007A19D6">
        <w:rPr>
          <w:rFonts w:ascii="Times New Roman" w:eastAsia="Times New Roman" w:hAnsi="Times New Roman" w:cs="Times New Roman"/>
          <w:sz w:val="27"/>
          <w:szCs w:val="27"/>
          <w:lang w:eastAsia="ru-RU"/>
        </w:rPr>
        <w:t xml:space="preserve"> </w:t>
      </w:r>
      <w:proofErr w:type="gramStart"/>
      <w:r w:rsidRPr="007A19D6">
        <w:rPr>
          <w:rFonts w:ascii="Times New Roman" w:eastAsia="Times New Roman" w:hAnsi="Times New Roman" w:cs="Times New Roman"/>
          <w:sz w:val="27"/>
          <w:szCs w:val="27"/>
          <w:lang w:eastAsia="ru-RU"/>
        </w:rPr>
        <w:t>—Б</w:t>
      </w:r>
      <w:proofErr w:type="gramEnd"/>
      <w:r w:rsidRPr="007A19D6">
        <w:rPr>
          <w:rFonts w:ascii="Times New Roman" w:eastAsia="Times New Roman" w:hAnsi="Times New Roman" w:cs="Times New Roman"/>
          <w:sz w:val="27"/>
          <w:szCs w:val="27"/>
          <w:lang w:eastAsia="ru-RU"/>
        </w:rPr>
        <w:t>ар методами ПЦР и ИФА, исследование содержимого желудка на </w:t>
      </w:r>
      <w:proofErr w:type="spellStart"/>
      <w:r w:rsidRPr="007A19D6">
        <w:rPr>
          <w:rFonts w:ascii="Times New Roman" w:eastAsia="Times New Roman" w:hAnsi="Times New Roman" w:cs="Times New Roman"/>
          <w:sz w:val="27"/>
          <w:szCs w:val="27"/>
          <w:lang w:eastAsia="ru-RU"/>
        </w:rPr>
        <w:t>хеликобактер</w:t>
      </w:r>
      <w:proofErr w:type="spellEnd"/>
      <w:r w:rsidRPr="007A19D6">
        <w:rPr>
          <w:rFonts w:ascii="Times New Roman" w:eastAsia="Times New Roman" w:hAnsi="Times New Roman" w:cs="Times New Roman"/>
          <w:sz w:val="27"/>
          <w:szCs w:val="27"/>
          <w:lang w:eastAsia="ru-RU"/>
        </w:rPr>
        <w:t xml:space="preserve"> методом ПЦР, исследование кала на </w:t>
      </w:r>
      <w:proofErr w:type="spellStart"/>
      <w:r w:rsidRPr="007A19D6">
        <w:rPr>
          <w:rFonts w:ascii="Times New Roman" w:eastAsia="Times New Roman" w:hAnsi="Times New Roman" w:cs="Times New Roman"/>
          <w:sz w:val="27"/>
          <w:szCs w:val="27"/>
          <w:lang w:eastAsia="ru-RU"/>
        </w:rPr>
        <w:t>норовирусы</w:t>
      </w:r>
      <w:proofErr w:type="spellEnd"/>
      <w:r w:rsidRPr="007A19D6">
        <w:rPr>
          <w:rFonts w:ascii="Times New Roman" w:eastAsia="Times New Roman" w:hAnsi="Times New Roman" w:cs="Times New Roman"/>
          <w:sz w:val="27"/>
          <w:szCs w:val="27"/>
          <w:lang w:eastAsia="ru-RU"/>
        </w:rPr>
        <w:t xml:space="preserve"> и аденовирусы кала на скрытую кровь </w:t>
      </w:r>
      <w:proofErr w:type="spellStart"/>
      <w:r w:rsidRPr="007A19D6">
        <w:rPr>
          <w:rFonts w:ascii="Times New Roman" w:eastAsia="Times New Roman" w:hAnsi="Times New Roman" w:cs="Times New Roman"/>
          <w:sz w:val="27"/>
          <w:szCs w:val="27"/>
          <w:lang w:eastAsia="ru-RU"/>
        </w:rPr>
        <w:t>иммунохроматографическим</w:t>
      </w:r>
      <w:proofErr w:type="spellEnd"/>
      <w:r w:rsidRPr="007A19D6">
        <w:rPr>
          <w:rFonts w:ascii="Times New Roman" w:eastAsia="Times New Roman" w:hAnsi="Times New Roman" w:cs="Times New Roman"/>
          <w:sz w:val="27"/>
          <w:szCs w:val="27"/>
          <w:lang w:eastAsia="ru-RU"/>
        </w:rPr>
        <w:t xml:space="preserve"> методом, исследование мазков из носоглотки на коклюш и паракоклюш методом ПЦР, </w:t>
      </w:r>
      <w:proofErr w:type="spellStart"/>
      <w:r w:rsidRPr="007A19D6">
        <w:rPr>
          <w:rFonts w:ascii="Times New Roman" w:eastAsia="Times New Roman" w:hAnsi="Times New Roman" w:cs="Times New Roman"/>
          <w:sz w:val="27"/>
          <w:szCs w:val="27"/>
          <w:lang w:eastAsia="ru-RU"/>
        </w:rPr>
        <w:t>индетификация</w:t>
      </w:r>
      <w:proofErr w:type="spellEnd"/>
      <w:r w:rsidRPr="007A19D6">
        <w:rPr>
          <w:rFonts w:ascii="Times New Roman" w:eastAsia="Times New Roman" w:hAnsi="Times New Roman" w:cs="Times New Roman"/>
          <w:sz w:val="27"/>
          <w:szCs w:val="27"/>
          <w:lang w:eastAsia="ru-RU"/>
        </w:rPr>
        <w:t xml:space="preserve"> микроорганизмов и определение чувствительности к антибиотикам на бактериологическом материале.</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Использовались новые препараты: </w:t>
      </w:r>
      <w:proofErr w:type="spellStart"/>
      <w:r w:rsidRPr="007A19D6">
        <w:rPr>
          <w:rFonts w:ascii="Times New Roman" w:eastAsia="Times New Roman" w:hAnsi="Times New Roman" w:cs="Times New Roman"/>
          <w:sz w:val="27"/>
          <w:szCs w:val="27"/>
          <w:lang w:eastAsia="ru-RU"/>
        </w:rPr>
        <w:t>пентаглобин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аминоплазмаль</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нутрифлекс</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липофундин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липоплюс</w:t>
      </w:r>
      <w:proofErr w:type="spellEnd"/>
      <w:r w:rsidRPr="007A19D6">
        <w:rPr>
          <w:rFonts w:ascii="Times New Roman" w:eastAsia="Times New Roman" w:hAnsi="Times New Roman" w:cs="Times New Roman"/>
          <w:sz w:val="27"/>
          <w:szCs w:val="27"/>
          <w:lang w:eastAsia="ru-RU"/>
        </w:rPr>
        <w:t xml:space="preserve"> 20, </w:t>
      </w:r>
      <w:proofErr w:type="spellStart"/>
      <w:r w:rsidRPr="007A19D6">
        <w:rPr>
          <w:rFonts w:ascii="Times New Roman" w:eastAsia="Times New Roman" w:hAnsi="Times New Roman" w:cs="Times New Roman"/>
          <w:sz w:val="27"/>
          <w:szCs w:val="27"/>
          <w:lang w:eastAsia="ru-RU"/>
        </w:rPr>
        <w:t>микразим</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инфуколы</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транексамовая</w:t>
      </w:r>
      <w:proofErr w:type="spellEnd"/>
      <w:r w:rsidRPr="007A19D6">
        <w:rPr>
          <w:rFonts w:ascii="Times New Roman" w:eastAsia="Times New Roman" w:hAnsi="Times New Roman" w:cs="Times New Roman"/>
          <w:sz w:val="27"/>
          <w:szCs w:val="27"/>
          <w:lang w:eastAsia="ru-RU"/>
        </w:rPr>
        <w:t xml:space="preserve"> кислота, </w:t>
      </w:r>
      <w:proofErr w:type="spellStart"/>
      <w:r w:rsidRPr="007A19D6">
        <w:rPr>
          <w:rFonts w:ascii="Times New Roman" w:eastAsia="Times New Roman" w:hAnsi="Times New Roman" w:cs="Times New Roman"/>
          <w:sz w:val="27"/>
          <w:szCs w:val="27"/>
          <w:lang w:eastAsia="ru-RU"/>
        </w:rPr>
        <w:t>препедил</w:t>
      </w:r>
      <w:proofErr w:type="spellEnd"/>
      <w:r w:rsidRPr="007A19D6">
        <w:rPr>
          <w:rFonts w:ascii="Times New Roman" w:eastAsia="Times New Roman" w:hAnsi="Times New Roman" w:cs="Times New Roman"/>
          <w:sz w:val="27"/>
          <w:szCs w:val="27"/>
          <w:lang w:eastAsia="ru-RU"/>
        </w:rPr>
        <w:t xml:space="preserve"> гель, </w:t>
      </w:r>
      <w:proofErr w:type="spellStart"/>
      <w:r w:rsidRPr="007A19D6">
        <w:rPr>
          <w:rFonts w:ascii="Times New Roman" w:eastAsia="Times New Roman" w:hAnsi="Times New Roman" w:cs="Times New Roman"/>
          <w:sz w:val="27"/>
          <w:szCs w:val="27"/>
          <w:lang w:eastAsia="ru-RU"/>
        </w:rPr>
        <w:t>новосевен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венофундин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стереофундин</w:t>
      </w:r>
      <w:proofErr w:type="spellEnd"/>
      <w:r w:rsidRPr="007A19D6">
        <w:rPr>
          <w:rFonts w:ascii="Times New Roman" w:eastAsia="Times New Roman" w:hAnsi="Times New Roman" w:cs="Times New Roman"/>
          <w:sz w:val="27"/>
          <w:szCs w:val="27"/>
          <w:lang w:eastAsia="ru-RU"/>
        </w:rPr>
        <w:t>, и т.д.</w:t>
      </w:r>
    </w:p>
    <w:p w:rsidR="007A19D6" w:rsidRPr="007A19D6" w:rsidRDefault="007A19D6" w:rsidP="007A19D6">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lastRenderedPageBreak/>
        <w:t xml:space="preserve">В 2018 году внедрены новые методики диагностики: определение </w:t>
      </w:r>
      <w:proofErr w:type="spellStart"/>
      <w:r w:rsidRPr="007A19D6">
        <w:rPr>
          <w:rFonts w:ascii="Times New Roman" w:eastAsia="Times New Roman" w:hAnsi="Times New Roman" w:cs="Times New Roman"/>
          <w:sz w:val="27"/>
          <w:szCs w:val="27"/>
          <w:lang w:eastAsia="ru-RU"/>
        </w:rPr>
        <w:t>ревматоидного</w:t>
      </w:r>
      <w:proofErr w:type="spellEnd"/>
      <w:r w:rsidRPr="007A19D6">
        <w:rPr>
          <w:rFonts w:ascii="Times New Roman" w:eastAsia="Times New Roman" w:hAnsi="Times New Roman" w:cs="Times New Roman"/>
          <w:sz w:val="27"/>
          <w:szCs w:val="27"/>
          <w:lang w:eastAsia="ru-RU"/>
        </w:rPr>
        <w:t xml:space="preserve"> фактора в сыворотке крови, </w:t>
      </w:r>
      <w:proofErr w:type="spellStart"/>
      <w:r w:rsidRPr="007A19D6">
        <w:rPr>
          <w:rFonts w:ascii="Times New Roman" w:eastAsia="Times New Roman" w:hAnsi="Times New Roman" w:cs="Times New Roman"/>
          <w:sz w:val="27"/>
          <w:szCs w:val="27"/>
          <w:lang w:eastAsia="ru-RU"/>
        </w:rPr>
        <w:t>креатинфосфокиназы-МВ</w:t>
      </w:r>
      <w:proofErr w:type="spellEnd"/>
      <w:r w:rsidRPr="007A19D6">
        <w:rPr>
          <w:rFonts w:ascii="Times New Roman" w:eastAsia="Times New Roman" w:hAnsi="Times New Roman" w:cs="Times New Roman"/>
          <w:sz w:val="27"/>
          <w:szCs w:val="27"/>
          <w:lang w:eastAsia="ru-RU"/>
        </w:rPr>
        <w:t xml:space="preserve"> в сыворотке крови, ДНК </w:t>
      </w:r>
      <w:proofErr w:type="spellStart"/>
      <w:r w:rsidRPr="007A19D6">
        <w:rPr>
          <w:rFonts w:ascii="Times New Roman" w:eastAsia="Times New Roman" w:hAnsi="Times New Roman" w:cs="Times New Roman"/>
          <w:sz w:val="27"/>
          <w:szCs w:val="27"/>
          <w:lang w:eastAsia="ru-RU"/>
        </w:rPr>
        <w:t>Streptococcusagalactiae</w:t>
      </w:r>
      <w:proofErr w:type="spellEnd"/>
      <w:r w:rsidRPr="007A19D6">
        <w:rPr>
          <w:rFonts w:ascii="Times New Roman" w:eastAsia="Times New Roman" w:hAnsi="Times New Roman" w:cs="Times New Roman"/>
          <w:sz w:val="27"/>
          <w:szCs w:val="27"/>
          <w:lang w:eastAsia="ru-RU"/>
        </w:rPr>
        <w:t>, антител к </w:t>
      </w:r>
      <w:proofErr w:type="spellStart"/>
      <w:r w:rsidRPr="007A19D6">
        <w:rPr>
          <w:rFonts w:ascii="Times New Roman" w:eastAsia="Times New Roman" w:hAnsi="Times New Roman" w:cs="Times New Roman"/>
          <w:sz w:val="27"/>
          <w:szCs w:val="27"/>
          <w:lang w:eastAsia="ru-RU"/>
        </w:rPr>
        <w:t>Helicobacterpylori</w:t>
      </w:r>
      <w:proofErr w:type="spellEnd"/>
      <w:r w:rsidRPr="007A19D6">
        <w:rPr>
          <w:rFonts w:ascii="Times New Roman" w:eastAsia="Times New Roman" w:hAnsi="Times New Roman" w:cs="Times New Roman"/>
          <w:sz w:val="27"/>
          <w:szCs w:val="27"/>
          <w:lang w:eastAsia="ru-RU"/>
        </w:rPr>
        <w:t xml:space="preserve"> в сыворотке крови методом </w:t>
      </w:r>
      <w:proofErr w:type="spellStart"/>
      <w:r w:rsidRPr="007A19D6">
        <w:rPr>
          <w:rFonts w:ascii="Times New Roman" w:eastAsia="Times New Roman" w:hAnsi="Times New Roman" w:cs="Times New Roman"/>
          <w:sz w:val="27"/>
          <w:szCs w:val="27"/>
          <w:lang w:eastAsia="ru-RU"/>
        </w:rPr>
        <w:t>дот-анализа</w:t>
      </w:r>
      <w:proofErr w:type="spellEnd"/>
      <w:r w:rsidRPr="007A19D6">
        <w:rPr>
          <w:rFonts w:ascii="Times New Roman" w:eastAsia="Times New Roman" w:hAnsi="Times New Roman" w:cs="Times New Roman"/>
          <w:sz w:val="27"/>
          <w:szCs w:val="27"/>
          <w:lang w:eastAsia="ru-RU"/>
        </w:rPr>
        <w:t xml:space="preserve">, ДНК </w:t>
      </w:r>
      <w:proofErr w:type="spellStart"/>
      <w:r w:rsidRPr="007A19D6">
        <w:rPr>
          <w:rFonts w:ascii="Times New Roman" w:eastAsia="Times New Roman" w:hAnsi="Times New Roman" w:cs="Times New Roman"/>
          <w:sz w:val="27"/>
          <w:szCs w:val="27"/>
          <w:lang w:eastAsia="ru-RU"/>
        </w:rPr>
        <w:t>Fungi</w:t>
      </w:r>
      <w:proofErr w:type="spellEnd"/>
      <w:r w:rsidRPr="007A19D6">
        <w:rPr>
          <w:rFonts w:ascii="Times New Roman" w:eastAsia="Times New Roman" w:hAnsi="Times New Roman" w:cs="Times New Roman"/>
          <w:sz w:val="27"/>
          <w:szCs w:val="27"/>
          <w:lang w:eastAsia="ru-RU"/>
        </w:rPr>
        <w:t xml:space="preserve"> в биологическом материале, ДНК </w:t>
      </w:r>
      <w:proofErr w:type="spellStart"/>
      <w:r w:rsidRPr="007A19D6">
        <w:rPr>
          <w:rFonts w:ascii="Times New Roman" w:eastAsia="Times New Roman" w:hAnsi="Times New Roman" w:cs="Times New Roman"/>
          <w:sz w:val="27"/>
          <w:szCs w:val="27"/>
          <w:lang w:eastAsia="ru-RU"/>
        </w:rPr>
        <w:t>боррелий</w:t>
      </w:r>
      <w:proofErr w:type="spellEnd"/>
      <w:r w:rsidRPr="007A19D6">
        <w:rPr>
          <w:rFonts w:ascii="Times New Roman" w:eastAsia="Times New Roman" w:hAnsi="Times New Roman" w:cs="Times New Roman"/>
          <w:sz w:val="27"/>
          <w:szCs w:val="27"/>
          <w:lang w:eastAsia="ru-RU"/>
        </w:rPr>
        <w:t xml:space="preserve"> комплекса </w:t>
      </w:r>
      <w:proofErr w:type="spellStart"/>
      <w:r w:rsidRPr="007A19D6">
        <w:rPr>
          <w:rFonts w:ascii="Times New Roman" w:eastAsia="Times New Roman" w:hAnsi="Times New Roman" w:cs="Times New Roman"/>
          <w:sz w:val="27"/>
          <w:szCs w:val="27"/>
          <w:lang w:eastAsia="ru-RU"/>
        </w:rPr>
        <w:t>Borreliaburgdorferisensuiato</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Borreliaafzelii</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Borreliagarinii,Borreliaburgdorferisensustricto</w:t>
      </w:r>
      <w:proofErr w:type="spellEnd"/>
      <w:r w:rsidRPr="007A19D6">
        <w:rPr>
          <w:rFonts w:ascii="Times New Roman" w:eastAsia="Times New Roman" w:hAnsi="Times New Roman" w:cs="Times New Roman"/>
          <w:sz w:val="27"/>
          <w:szCs w:val="27"/>
          <w:lang w:eastAsia="ru-RU"/>
        </w:rPr>
        <w:t xml:space="preserve">), ДНК </w:t>
      </w:r>
      <w:proofErr w:type="spellStart"/>
      <w:r w:rsidRPr="007A19D6">
        <w:rPr>
          <w:rFonts w:ascii="Times New Roman" w:eastAsia="Times New Roman" w:hAnsi="Times New Roman" w:cs="Times New Roman"/>
          <w:sz w:val="27"/>
          <w:szCs w:val="27"/>
          <w:lang w:eastAsia="ru-RU"/>
        </w:rPr>
        <w:t>InfluenzavirusA</w:t>
      </w:r>
      <w:proofErr w:type="spellEnd"/>
      <w:r w:rsidRPr="007A19D6">
        <w:rPr>
          <w:rFonts w:ascii="Times New Roman" w:eastAsia="Times New Roman" w:hAnsi="Times New Roman" w:cs="Times New Roman"/>
          <w:sz w:val="27"/>
          <w:szCs w:val="27"/>
          <w:lang w:eastAsia="ru-RU"/>
        </w:rPr>
        <w:t xml:space="preserve"> и </w:t>
      </w:r>
      <w:proofErr w:type="spellStart"/>
      <w:r w:rsidRPr="007A19D6">
        <w:rPr>
          <w:rFonts w:ascii="Times New Roman" w:eastAsia="Times New Roman" w:hAnsi="Times New Roman" w:cs="Times New Roman"/>
          <w:sz w:val="27"/>
          <w:szCs w:val="27"/>
          <w:lang w:eastAsia="ru-RU"/>
        </w:rPr>
        <w:t>Influenzavirus</w:t>
      </w:r>
      <w:proofErr w:type="spellEnd"/>
      <w:proofErr w:type="gramStart"/>
      <w:r w:rsidRPr="007A19D6">
        <w:rPr>
          <w:rFonts w:ascii="Times New Roman" w:eastAsia="Times New Roman" w:hAnsi="Times New Roman" w:cs="Times New Roman"/>
          <w:sz w:val="27"/>
          <w:szCs w:val="27"/>
          <w:lang w:eastAsia="ru-RU"/>
        </w:rPr>
        <w:t> В</w:t>
      </w:r>
      <w:proofErr w:type="gramEnd"/>
      <w:r w:rsidRPr="007A19D6">
        <w:rPr>
          <w:rFonts w:ascii="Times New Roman" w:eastAsia="Times New Roman" w:hAnsi="Times New Roman" w:cs="Times New Roman"/>
          <w:sz w:val="27"/>
          <w:szCs w:val="27"/>
          <w:lang w:eastAsia="ru-RU"/>
        </w:rPr>
        <w:t xml:space="preserve">, бактериологический экспресс-анализ мочи с тест-системой </w:t>
      </w:r>
      <w:proofErr w:type="spellStart"/>
      <w:r w:rsidRPr="007A19D6">
        <w:rPr>
          <w:rFonts w:ascii="Times New Roman" w:eastAsia="Times New Roman" w:hAnsi="Times New Roman" w:cs="Times New Roman"/>
          <w:sz w:val="27"/>
          <w:szCs w:val="27"/>
          <w:lang w:eastAsia="ru-RU"/>
        </w:rPr>
        <w:t>ДипСтрик</w:t>
      </w:r>
      <w:proofErr w:type="spellEnd"/>
      <w:r w:rsidRPr="007A19D6">
        <w:rPr>
          <w:rFonts w:ascii="Times New Roman" w:eastAsia="Times New Roman" w:hAnsi="Times New Roman" w:cs="Times New Roman"/>
          <w:sz w:val="27"/>
          <w:szCs w:val="27"/>
          <w:lang w:eastAsia="ru-RU"/>
        </w:rPr>
        <w:t xml:space="preserve">. Применялись новые методы лечения: При лечении больных с ДМК, гиперпластическими </w:t>
      </w:r>
      <w:proofErr w:type="spellStart"/>
      <w:r w:rsidRPr="007A19D6">
        <w:rPr>
          <w:rFonts w:ascii="Times New Roman" w:eastAsia="Times New Roman" w:hAnsi="Times New Roman" w:cs="Times New Roman"/>
          <w:sz w:val="27"/>
          <w:szCs w:val="27"/>
          <w:lang w:eastAsia="ru-RU"/>
        </w:rPr>
        <w:t>процесами</w:t>
      </w:r>
      <w:proofErr w:type="spellEnd"/>
      <w:r w:rsidRPr="007A19D6">
        <w:rPr>
          <w:rFonts w:ascii="Times New Roman" w:eastAsia="Times New Roman" w:hAnsi="Times New Roman" w:cs="Times New Roman"/>
          <w:sz w:val="27"/>
          <w:szCs w:val="27"/>
          <w:lang w:eastAsia="ru-RU"/>
        </w:rPr>
        <w:t xml:space="preserve"> применялись ингибиторы </w:t>
      </w:r>
      <w:proofErr w:type="spellStart"/>
      <w:r w:rsidRPr="007A19D6">
        <w:rPr>
          <w:rFonts w:ascii="Times New Roman" w:eastAsia="Times New Roman" w:hAnsi="Times New Roman" w:cs="Times New Roman"/>
          <w:sz w:val="27"/>
          <w:szCs w:val="27"/>
          <w:lang w:eastAsia="ru-RU"/>
        </w:rPr>
        <w:t>фибронолиза</w:t>
      </w:r>
      <w:proofErr w:type="spellEnd"/>
      <w:r w:rsidRPr="007A19D6">
        <w:rPr>
          <w:rFonts w:ascii="Times New Roman" w:eastAsia="Times New Roman" w:hAnsi="Times New Roman" w:cs="Times New Roman"/>
          <w:sz w:val="27"/>
          <w:szCs w:val="27"/>
          <w:lang w:eastAsia="ru-RU"/>
        </w:rPr>
        <w:t xml:space="preserve"> — </w:t>
      </w:r>
      <w:proofErr w:type="spellStart"/>
      <w:r w:rsidRPr="007A19D6">
        <w:rPr>
          <w:rFonts w:ascii="Times New Roman" w:eastAsia="Times New Roman" w:hAnsi="Times New Roman" w:cs="Times New Roman"/>
          <w:sz w:val="27"/>
          <w:szCs w:val="27"/>
          <w:lang w:eastAsia="ru-RU"/>
        </w:rPr>
        <w:t>транексамовая</w:t>
      </w:r>
      <w:proofErr w:type="spellEnd"/>
      <w:r w:rsidRPr="007A19D6">
        <w:rPr>
          <w:rFonts w:ascii="Times New Roman" w:eastAsia="Times New Roman" w:hAnsi="Times New Roman" w:cs="Times New Roman"/>
          <w:sz w:val="27"/>
          <w:szCs w:val="27"/>
          <w:lang w:eastAsia="ru-RU"/>
        </w:rPr>
        <w:t xml:space="preserve"> кислота, используется ОК с </w:t>
      </w:r>
      <w:proofErr w:type="spellStart"/>
      <w:r w:rsidRPr="007A19D6">
        <w:rPr>
          <w:rFonts w:ascii="Times New Roman" w:eastAsia="Times New Roman" w:hAnsi="Times New Roman" w:cs="Times New Roman"/>
          <w:sz w:val="27"/>
          <w:szCs w:val="27"/>
          <w:lang w:eastAsia="ru-RU"/>
        </w:rPr>
        <w:t>прогестагенами</w:t>
      </w:r>
      <w:proofErr w:type="spellEnd"/>
      <w:r w:rsidRPr="007A19D6">
        <w:rPr>
          <w:rFonts w:ascii="Times New Roman" w:eastAsia="Times New Roman" w:hAnsi="Times New Roman" w:cs="Times New Roman"/>
          <w:sz w:val="27"/>
          <w:szCs w:val="27"/>
          <w:lang w:eastAsia="ru-RU"/>
        </w:rPr>
        <w:t xml:space="preserve"> 3-го поколения, </w:t>
      </w:r>
      <w:proofErr w:type="spellStart"/>
      <w:r w:rsidRPr="007A19D6">
        <w:rPr>
          <w:rFonts w:ascii="Times New Roman" w:eastAsia="Times New Roman" w:hAnsi="Times New Roman" w:cs="Times New Roman"/>
          <w:sz w:val="27"/>
          <w:szCs w:val="27"/>
          <w:lang w:eastAsia="ru-RU"/>
        </w:rPr>
        <w:t>агонисты</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ганадолибирино</w:t>
      </w:r>
      <w:proofErr w:type="gramStart"/>
      <w:r w:rsidRPr="007A19D6">
        <w:rPr>
          <w:rFonts w:ascii="Times New Roman" w:eastAsia="Times New Roman" w:hAnsi="Times New Roman" w:cs="Times New Roman"/>
          <w:sz w:val="27"/>
          <w:szCs w:val="27"/>
          <w:lang w:eastAsia="ru-RU"/>
        </w:rPr>
        <w:t>в</w:t>
      </w:r>
      <w:proofErr w:type="spellEnd"/>
      <w:r w:rsidRPr="007A19D6">
        <w:rPr>
          <w:rFonts w:ascii="Times New Roman" w:eastAsia="Times New Roman" w:hAnsi="Times New Roman" w:cs="Times New Roman"/>
          <w:sz w:val="27"/>
          <w:szCs w:val="27"/>
          <w:lang w:eastAsia="ru-RU"/>
        </w:rPr>
        <w:t>(</w:t>
      </w:r>
      <w:proofErr w:type="gram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Бусерилин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Золадекс</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Люкрин-депо</w:t>
      </w:r>
      <w:proofErr w:type="spellEnd"/>
      <w:r w:rsidRPr="007A19D6">
        <w:rPr>
          <w:rFonts w:ascii="Times New Roman" w:eastAsia="Times New Roman" w:hAnsi="Times New Roman" w:cs="Times New Roman"/>
          <w:sz w:val="27"/>
          <w:szCs w:val="27"/>
          <w:lang w:eastAsia="ru-RU"/>
        </w:rPr>
        <w:t>, ).</w:t>
      </w:r>
    </w:p>
    <w:p w:rsidR="007A19D6" w:rsidRPr="007A19D6" w:rsidRDefault="007A19D6" w:rsidP="007A19D6">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 2019 году внедрены новые методики диагностики:</w:t>
      </w:r>
      <w:r w:rsidRPr="007A19D6">
        <w:rPr>
          <w:rFonts w:ascii="Times New Roman" w:eastAsia="Times New Roman" w:hAnsi="Times New Roman" w:cs="Times New Roman"/>
          <w:sz w:val="27"/>
          <w:szCs w:val="27"/>
          <w:lang w:eastAsia="ru-RU"/>
        </w:rPr>
        <w:br/>
        <w:t xml:space="preserve">Определение </w:t>
      </w:r>
      <w:proofErr w:type="spellStart"/>
      <w:r w:rsidRPr="007A19D6">
        <w:rPr>
          <w:rFonts w:ascii="Times New Roman" w:eastAsia="Times New Roman" w:hAnsi="Times New Roman" w:cs="Times New Roman"/>
          <w:sz w:val="27"/>
          <w:szCs w:val="27"/>
          <w:lang w:eastAsia="ru-RU"/>
        </w:rPr>
        <w:t>аллерген-специфических</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Ig</w:t>
      </w:r>
      <w:proofErr w:type="gramStart"/>
      <w:r w:rsidRPr="007A19D6">
        <w:rPr>
          <w:rFonts w:ascii="Times New Roman" w:eastAsia="Times New Roman" w:hAnsi="Times New Roman" w:cs="Times New Roman"/>
          <w:sz w:val="27"/>
          <w:szCs w:val="27"/>
          <w:lang w:eastAsia="ru-RU"/>
        </w:rPr>
        <w:t>Е</w:t>
      </w:r>
      <w:proofErr w:type="spellEnd"/>
      <w:proofErr w:type="gramEnd"/>
      <w:r w:rsidRPr="007A19D6">
        <w:rPr>
          <w:rFonts w:ascii="Times New Roman" w:eastAsia="Times New Roman" w:hAnsi="Times New Roman" w:cs="Times New Roman"/>
          <w:sz w:val="27"/>
          <w:szCs w:val="27"/>
          <w:lang w:eastAsia="ru-RU"/>
        </w:rPr>
        <w:t xml:space="preserve"> в сыворотке крови методом </w:t>
      </w:r>
      <w:proofErr w:type="spellStart"/>
      <w:r w:rsidRPr="007A19D6">
        <w:rPr>
          <w:rFonts w:ascii="Times New Roman" w:eastAsia="Times New Roman" w:hAnsi="Times New Roman" w:cs="Times New Roman"/>
          <w:sz w:val="27"/>
          <w:szCs w:val="27"/>
          <w:lang w:eastAsia="ru-RU"/>
        </w:rPr>
        <w:t>иммуноблота</w:t>
      </w:r>
      <w:proofErr w:type="spellEnd"/>
      <w:r w:rsidRPr="007A19D6">
        <w:rPr>
          <w:rFonts w:ascii="Times New Roman" w:eastAsia="Times New Roman" w:hAnsi="Times New Roman" w:cs="Times New Roman"/>
          <w:sz w:val="27"/>
          <w:szCs w:val="27"/>
          <w:lang w:eastAsia="ru-RU"/>
        </w:rPr>
        <w:t xml:space="preserve">, 17-ОН прогестерона методом ИФА, </w:t>
      </w:r>
      <w:proofErr w:type="spellStart"/>
      <w:r w:rsidRPr="007A19D6">
        <w:rPr>
          <w:rFonts w:ascii="Times New Roman" w:eastAsia="Times New Roman" w:hAnsi="Times New Roman" w:cs="Times New Roman"/>
          <w:sz w:val="27"/>
          <w:szCs w:val="27"/>
          <w:lang w:eastAsia="ru-RU"/>
        </w:rPr>
        <w:t>Д-димера</w:t>
      </w:r>
      <w:proofErr w:type="spellEnd"/>
      <w:r w:rsidRPr="007A19D6">
        <w:rPr>
          <w:rFonts w:ascii="Times New Roman" w:eastAsia="Times New Roman" w:hAnsi="Times New Roman" w:cs="Times New Roman"/>
          <w:sz w:val="27"/>
          <w:szCs w:val="27"/>
          <w:lang w:eastAsia="ru-RU"/>
        </w:rPr>
        <w:t xml:space="preserve"> в крови </w:t>
      </w:r>
      <w:proofErr w:type="spellStart"/>
      <w:r w:rsidRPr="007A19D6">
        <w:rPr>
          <w:rFonts w:ascii="Times New Roman" w:eastAsia="Times New Roman" w:hAnsi="Times New Roman" w:cs="Times New Roman"/>
          <w:sz w:val="27"/>
          <w:szCs w:val="27"/>
          <w:lang w:eastAsia="ru-RU"/>
        </w:rPr>
        <w:t>иммунохроматографическим</w:t>
      </w:r>
      <w:proofErr w:type="spellEnd"/>
      <w:r w:rsidRPr="007A19D6">
        <w:rPr>
          <w:rFonts w:ascii="Times New Roman" w:eastAsia="Times New Roman" w:hAnsi="Times New Roman" w:cs="Times New Roman"/>
          <w:sz w:val="27"/>
          <w:szCs w:val="27"/>
          <w:lang w:eastAsia="ru-RU"/>
        </w:rPr>
        <w:t xml:space="preserve"> методом, определение ДНК </w:t>
      </w:r>
      <w:proofErr w:type="spellStart"/>
      <w:r w:rsidRPr="007A19D6">
        <w:rPr>
          <w:rFonts w:ascii="Times New Roman" w:eastAsia="Times New Roman" w:hAnsi="Times New Roman" w:cs="Times New Roman"/>
          <w:sz w:val="27"/>
          <w:szCs w:val="27"/>
          <w:lang w:eastAsia="ru-RU"/>
        </w:rPr>
        <w:t>Варикоцеле</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зостер</w:t>
      </w:r>
      <w:proofErr w:type="spellEnd"/>
      <w:r w:rsidRPr="007A19D6">
        <w:rPr>
          <w:rFonts w:ascii="Times New Roman" w:eastAsia="Times New Roman" w:hAnsi="Times New Roman" w:cs="Times New Roman"/>
          <w:sz w:val="27"/>
          <w:szCs w:val="27"/>
          <w:lang w:eastAsia="ru-RU"/>
        </w:rPr>
        <w:t xml:space="preserve"> вирус в биологическом материале, исследование кала и мазков с задней стенки глотки на аденовирусы </w:t>
      </w:r>
      <w:proofErr w:type="spellStart"/>
      <w:r w:rsidRPr="007A19D6">
        <w:rPr>
          <w:rFonts w:ascii="Times New Roman" w:eastAsia="Times New Roman" w:hAnsi="Times New Roman" w:cs="Times New Roman"/>
          <w:sz w:val="27"/>
          <w:szCs w:val="27"/>
          <w:lang w:eastAsia="ru-RU"/>
        </w:rPr>
        <w:t>иммунохроматографическим</w:t>
      </w:r>
      <w:proofErr w:type="spellEnd"/>
      <w:r w:rsidRPr="007A19D6">
        <w:rPr>
          <w:rFonts w:ascii="Times New Roman" w:eastAsia="Times New Roman" w:hAnsi="Times New Roman" w:cs="Times New Roman"/>
          <w:sz w:val="27"/>
          <w:szCs w:val="27"/>
          <w:lang w:eastAsia="ru-RU"/>
        </w:rPr>
        <w:t xml:space="preserve"> методом.</w:t>
      </w:r>
    </w:p>
    <w:p w:rsidR="007A19D6" w:rsidRPr="007A19D6" w:rsidRDefault="007A19D6" w:rsidP="007A19D6">
      <w:pPr>
        <w:shd w:val="clear" w:color="auto" w:fill="FFFFFF"/>
        <w:spacing w:before="225" w:after="225" w:line="240" w:lineRule="auto"/>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 xml:space="preserve">Применялись новые методы лечения: При лечении больных с ДМК, гиперпластическими </w:t>
      </w:r>
      <w:proofErr w:type="spellStart"/>
      <w:r w:rsidRPr="007A19D6">
        <w:rPr>
          <w:rFonts w:ascii="Times New Roman" w:eastAsia="Times New Roman" w:hAnsi="Times New Roman" w:cs="Times New Roman"/>
          <w:sz w:val="27"/>
          <w:szCs w:val="27"/>
          <w:lang w:eastAsia="ru-RU"/>
        </w:rPr>
        <w:t>процесами</w:t>
      </w:r>
      <w:proofErr w:type="spellEnd"/>
      <w:r w:rsidRPr="007A19D6">
        <w:rPr>
          <w:rFonts w:ascii="Times New Roman" w:eastAsia="Times New Roman" w:hAnsi="Times New Roman" w:cs="Times New Roman"/>
          <w:sz w:val="27"/>
          <w:szCs w:val="27"/>
          <w:lang w:eastAsia="ru-RU"/>
        </w:rPr>
        <w:t xml:space="preserve"> применялись ингибиторы </w:t>
      </w:r>
      <w:proofErr w:type="spellStart"/>
      <w:r w:rsidRPr="007A19D6">
        <w:rPr>
          <w:rFonts w:ascii="Times New Roman" w:eastAsia="Times New Roman" w:hAnsi="Times New Roman" w:cs="Times New Roman"/>
          <w:sz w:val="27"/>
          <w:szCs w:val="27"/>
          <w:lang w:eastAsia="ru-RU"/>
        </w:rPr>
        <w:t>фибронолиза</w:t>
      </w:r>
      <w:proofErr w:type="spellEnd"/>
      <w:r w:rsidRPr="007A19D6">
        <w:rPr>
          <w:rFonts w:ascii="Times New Roman" w:eastAsia="Times New Roman" w:hAnsi="Times New Roman" w:cs="Times New Roman"/>
          <w:sz w:val="27"/>
          <w:szCs w:val="27"/>
          <w:lang w:eastAsia="ru-RU"/>
        </w:rPr>
        <w:t xml:space="preserve"> — </w:t>
      </w:r>
      <w:proofErr w:type="spellStart"/>
      <w:r w:rsidRPr="007A19D6">
        <w:rPr>
          <w:rFonts w:ascii="Times New Roman" w:eastAsia="Times New Roman" w:hAnsi="Times New Roman" w:cs="Times New Roman"/>
          <w:sz w:val="27"/>
          <w:szCs w:val="27"/>
          <w:lang w:eastAsia="ru-RU"/>
        </w:rPr>
        <w:t>транексамовая</w:t>
      </w:r>
      <w:proofErr w:type="spellEnd"/>
      <w:r w:rsidRPr="007A19D6">
        <w:rPr>
          <w:rFonts w:ascii="Times New Roman" w:eastAsia="Times New Roman" w:hAnsi="Times New Roman" w:cs="Times New Roman"/>
          <w:sz w:val="27"/>
          <w:szCs w:val="27"/>
          <w:lang w:eastAsia="ru-RU"/>
        </w:rPr>
        <w:t xml:space="preserve"> кислота, используется ОК с </w:t>
      </w:r>
      <w:proofErr w:type="spellStart"/>
      <w:r w:rsidRPr="007A19D6">
        <w:rPr>
          <w:rFonts w:ascii="Times New Roman" w:eastAsia="Times New Roman" w:hAnsi="Times New Roman" w:cs="Times New Roman"/>
          <w:sz w:val="27"/>
          <w:szCs w:val="27"/>
          <w:lang w:eastAsia="ru-RU"/>
        </w:rPr>
        <w:t>прогестагенами</w:t>
      </w:r>
      <w:proofErr w:type="spellEnd"/>
      <w:r w:rsidRPr="007A19D6">
        <w:rPr>
          <w:rFonts w:ascii="Times New Roman" w:eastAsia="Times New Roman" w:hAnsi="Times New Roman" w:cs="Times New Roman"/>
          <w:sz w:val="27"/>
          <w:szCs w:val="27"/>
          <w:lang w:eastAsia="ru-RU"/>
        </w:rPr>
        <w:t xml:space="preserve"> 3-го поколения, </w:t>
      </w:r>
      <w:proofErr w:type="spellStart"/>
      <w:r w:rsidRPr="007A19D6">
        <w:rPr>
          <w:rFonts w:ascii="Times New Roman" w:eastAsia="Times New Roman" w:hAnsi="Times New Roman" w:cs="Times New Roman"/>
          <w:sz w:val="27"/>
          <w:szCs w:val="27"/>
          <w:lang w:eastAsia="ru-RU"/>
        </w:rPr>
        <w:t>агонисты</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ганадолибирино</w:t>
      </w:r>
      <w:proofErr w:type="gramStart"/>
      <w:r w:rsidRPr="007A19D6">
        <w:rPr>
          <w:rFonts w:ascii="Times New Roman" w:eastAsia="Times New Roman" w:hAnsi="Times New Roman" w:cs="Times New Roman"/>
          <w:sz w:val="27"/>
          <w:szCs w:val="27"/>
          <w:lang w:eastAsia="ru-RU"/>
        </w:rPr>
        <w:t>в</w:t>
      </w:r>
      <w:proofErr w:type="spellEnd"/>
      <w:r w:rsidRPr="007A19D6">
        <w:rPr>
          <w:rFonts w:ascii="Times New Roman" w:eastAsia="Times New Roman" w:hAnsi="Times New Roman" w:cs="Times New Roman"/>
          <w:sz w:val="27"/>
          <w:szCs w:val="27"/>
          <w:lang w:eastAsia="ru-RU"/>
        </w:rPr>
        <w:t>(</w:t>
      </w:r>
      <w:proofErr w:type="gram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Бусерилин</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Золадекс</w:t>
      </w:r>
      <w:proofErr w:type="spellEnd"/>
      <w:r w:rsidRPr="007A19D6">
        <w:rPr>
          <w:rFonts w:ascii="Times New Roman" w:eastAsia="Times New Roman" w:hAnsi="Times New Roman" w:cs="Times New Roman"/>
          <w:sz w:val="27"/>
          <w:szCs w:val="27"/>
          <w:lang w:eastAsia="ru-RU"/>
        </w:rPr>
        <w:t xml:space="preserve">, </w:t>
      </w:r>
      <w:proofErr w:type="spellStart"/>
      <w:r w:rsidRPr="007A19D6">
        <w:rPr>
          <w:rFonts w:ascii="Times New Roman" w:eastAsia="Times New Roman" w:hAnsi="Times New Roman" w:cs="Times New Roman"/>
          <w:sz w:val="27"/>
          <w:szCs w:val="27"/>
          <w:lang w:eastAsia="ru-RU"/>
        </w:rPr>
        <w:t>Люкрин-депо</w:t>
      </w:r>
      <w:proofErr w:type="spellEnd"/>
      <w:r w:rsidRPr="007A19D6">
        <w:rPr>
          <w:rFonts w:ascii="Times New Roman" w:eastAsia="Times New Roman" w:hAnsi="Times New Roman" w:cs="Times New Roman"/>
          <w:sz w:val="27"/>
          <w:szCs w:val="27"/>
          <w:lang w:eastAsia="ru-RU"/>
        </w:rPr>
        <w:t>, ).</w:t>
      </w:r>
    </w:p>
    <w:p w:rsidR="007A19D6" w:rsidRPr="007A19D6" w:rsidRDefault="007A19D6" w:rsidP="007A19D6">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sz w:val="27"/>
          <w:szCs w:val="27"/>
          <w:lang w:eastAsia="ru-RU"/>
        </w:rPr>
      </w:pPr>
      <w:r w:rsidRPr="007A19D6">
        <w:rPr>
          <w:rFonts w:ascii="Times New Roman" w:eastAsia="Times New Roman" w:hAnsi="Times New Roman" w:cs="Times New Roman"/>
          <w:sz w:val="27"/>
          <w:szCs w:val="27"/>
          <w:lang w:eastAsia="ru-RU"/>
        </w:rPr>
        <w:t>В 2020 году внедрены новые методики диагностики:</w:t>
      </w:r>
      <w:r w:rsidRPr="007A19D6">
        <w:rPr>
          <w:rFonts w:ascii="Times New Roman" w:eastAsia="Times New Roman" w:hAnsi="Times New Roman" w:cs="Times New Roman"/>
          <w:sz w:val="27"/>
          <w:szCs w:val="27"/>
          <w:lang w:eastAsia="ru-RU"/>
        </w:rPr>
        <w:br/>
        <w:t xml:space="preserve">Качественное выявление РНК SARS-CoV-2 в образцах, полученных из назальных и/или </w:t>
      </w:r>
      <w:proofErr w:type="spellStart"/>
      <w:r w:rsidRPr="007A19D6">
        <w:rPr>
          <w:rFonts w:ascii="Times New Roman" w:eastAsia="Times New Roman" w:hAnsi="Times New Roman" w:cs="Times New Roman"/>
          <w:sz w:val="27"/>
          <w:szCs w:val="27"/>
          <w:lang w:eastAsia="ru-RU"/>
        </w:rPr>
        <w:t>назофарингальных</w:t>
      </w:r>
      <w:proofErr w:type="spellEnd"/>
      <w:r w:rsidRPr="007A19D6">
        <w:rPr>
          <w:rFonts w:ascii="Times New Roman" w:eastAsia="Times New Roman" w:hAnsi="Times New Roman" w:cs="Times New Roman"/>
          <w:sz w:val="27"/>
          <w:szCs w:val="27"/>
          <w:lang w:eastAsia="ru-RU"/>
        </w:rPr>
        <w:t xml:space="preserve"> мазков методом ПЦР; Определение антител класса М и класса G к SARSCoV-2 в сыворотке (плазме</w:t>
      </w:r>
      <w:proofErr w:type="gramStart"/>
      <w:r w:rsidRPr="007A19D6">
        <w:rPr>
          <w:rFonts w:ascii="Times New Roman" w:eastAsia="Times New Roman" w:hAnsi="Times New Roman" w:cs="Times New Roman"/>
          <w:sz w:val="27"/>
          <w:szCs w:val="27"/>
          <w:lang w:eastAsia="ru-RU"/>
        </w:rPr>
        <w:t xml:space="preserve"> )</w:t>
      </w:r>
      <w:proofErr w:type="gramEnd"/>
      <w:r w:rsidRPr="007A19D6">
        <w:rPr>
          <w:rFonts w:ascii="Times New Roman" w:eastAsia="Times New Roman" w:hAnsi="Times New Roman" w:cs="Times New Roman"/>
          <w:sz w:val="27"/>
          <w:szCs w:val="27"/>
          <w:lang w:eastAsia="ru-RU"/>
        </w:rPr>
        <w:t xml:space="preserve"> крови методом иммуноферментного анализа; Определение антител класса М и класса G к SARS-CoV-2 в сыворотке (плазме) и капиллярной крови </w:t>
      </w:r>
      <w:proofErr w:type="spellStart"/>
      <w:r w:rsidRPr="007A19D6">
        <w:rPr>
          <w:rFonts w:ascii="Times New Roman" w:eastAsia="Times New Roman" w:hAnsi="Times New Roman" w:cs="Times New Roman"/>
          <w:sz w:val="27"/>
          <w:szCs w:val="27"/>
          <w:lang w:eastAsia="ru-RU"/>
        </w:rPr>
        <w:t>иммунохроматографическим</w:t>
      </w:r>
      <w:proofErr w:type="spellEnd"/>
      <w:r w:rsidRPr="007A19D6">
        <w:rPr>
          <w:rFonts w:ascii="Times New Roman" w:eastAsia="Times New Roman" w:hAnsi="Times New Roman" w:cs="Times New Roman"/>
          <w:sz w:val="27"/>
          <w:szCs w:val="27"/>
          <w:lang w:eastAsia="ru-RU"/>
        </w:rPr>
        <w:t xml:space="preserve"> методом; Определение антигена SARS-CoV-2 в сыворотке (плазме ) крови </w:t>
      </w:r>
      <w:proofErr w:type="spellStart"/>
      <w:r w:rsidRPr="007A19D6">
        <w:rPr>
          <w:rFonts w:ascii="Times New Roman" w:eastAsia="Times New Roman" w:hAnsi="Times New Roman" w:cs="Times New Roman"/>
          <w:sz w:val="27"/>
          <w:szCs w:val="27"/>
          <w:lang w:eastAsia="ru-RU"/>
        </w:rPr>
        <w:t>иммунохроматографическим</w:t>
      </w:r>
      <w:proofErr w:type="spellEnd"/>
      <w:r w:rsidRPr="007A19D6">
        <w:rPr>
          <w:rFonts w:ascii="Times New Roman" w:eastAsia="Times New Roman" w:hAnsi="Times New Roman" w:cs="Times New Roman"/>
          <w:sz w:val="27"/>
          <w:szCs w:val="27"/>
          <w:lang w:eastAsia="ru-RU"/>
        </w:rPr>
        <w:t xml:space="preserve"> методом; Количественное определение </w:t>
      </w:r>
      <w:proofErr w:type="spellStart"/>
      <w:r w:rsidRPr="007A19D6">
        <w:rPr>
          <w:rFonts w:ascii="Times New Roman" w:eastAsia="Times New Roman" w:hAnsi="Times New Roman" w:cs="Times New Roman"/>
          <w:sz w:val="27"/>
          <w:szCs w:val="27"/>
          <w:lang w:eastAsia="ru-RU"/>
        </w:rPr>
        <w:t>прокальцитонина</w:t>
      </w:r>
      <w:proofErr w:type="spellEnd"/>
      <w:r w:rsidRPr="007A19D6">
        <w:rPr>
          <w:rFonts w:ascii="Times New Roman" w:eastAsia="Times New Roman" w:hAnsi="Times New Roman" w:cs="Times New Roman"/>
          <w:sz w:val="27"/>
          <w:szCs w:val="27"/>
          <w:lang w:eastAsia="ru-RU"/>
        </w:rPr>
        <w:t xml:space="preserve"> в плазме крови </w:t>
      </w:r>
      <w:proofErr w:type="spellStart"/>
      <w:r w:rsidRPr="007A19D6">
        <w:rPr>
          <w:rFonts w:ascii="Times New Roman" w:eastAsia="Times New Roman" w:hAnsi="Times New Roman" w:cs="Times New Roman"/>
          <w:sz w:val="27"/>
          <w:szCs w:val="27"/>
          <w:lang w:eastAsia="ru-RU"/>
        </w:rPr>
        <w:t>иммунохроматографическим</w:t>
      </w:r>
      <w:proofErr w:type="spellEnd"/>
      <w:r w:rsidRPr="007A19D6">
        <w:rPr>
          <w:rFonts w:ascii="Times New Roman" w:eastAsia="Times New Roman" w:hAnsi="Times New Roman" w:cs="Times New Roman"/>
          <w:sz w:val="27"/>
          <w:szCs w:val="27"/>
          <w:lang w:eastAsia="ru-RU"/>
        </w:rPr>
        <w:t xml:space="preserve"> методом; Экспресс </w:t>
      </w:r>
      <w:proofErr w:type="spellStart"/>
      <w:r w:rsidRPr="007A19D6">
        <w:rPr>
          <w:rFonts w:ascii="Times New Roman" w:eastAsia="Times New Roman" w:hAnsi="Times New Roman" w:cs="Times New Roman"/>
          <w:sz w:val="27"/>
          <w:szCs w:val="27"/>
          <w:lang w:eastAsia="ru-RU"/>
        </w:rPr>
        <w:t>стрептотест</w:t>
      </w:r>
      <w:proofErr w:type="spellEnd"/>
      <w:r w:rsidRPr="007A19D6">
        <w:rPr>
          <w:rFonts w:ascii="Times New Roman" w:eastAsia="Times New Roman" w:hAnsi="Times New Roman" w:cs="Times New Roman"/>
          <w:sz w:val="27"/>
          <w:szCs w:val="27"/>
          <w:lang w:eastAsia="ru-RU"/>
        </w:rPr>
        <w:t xml:space="preserve"> в диагностике стрептококковой инфекции верхних дыхательных путей.</w:t>
      </w:r>
    </w:p>
    <w:p w:rsidR="00EB656E" w:rsidRDefault="00EB656E"/>
    <w:sectPr w:rsidR="00EB656E" w:rsidSect="00EB6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6A5"/>
    <w:multiLevelType w:val="multilevel"/>
    <w:tmpl w:val="2B3C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5382F"/>
    <w:multiLevelType w:val="multilevel"/>
    <w:tmpl w:val="3B62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30911"/>
    <w:multiLevelType w:val="multilevel"/>
    <w:tmpl w:val="2E9C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D7E29"/>
    <w:multiLevelType w:val="multilevel"/>
    <w:tmpl w:val="599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F2636"/>
    <w:multiLevelType w:val="multilevel"/>
    <w:tmpl w:val="2E8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9D6"/>
    <w:rsid w:val="007A19D6"/>
    <w:rsid w:val="00EB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6E"/>
  </w:style>
  <w:style w:type="paragraph" w:styleId="3">
    <w:name w:val="heading 3"/>
    <w:basedOn w:val="a"/>
    <w:link w:val="30"/>
    <w:uiPriority w:val="9"/>
    <w:qFormat/>
    <w:rsid w:val="007A19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19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1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9D6"/>
    <w:rPr>
      <w:b/>
      <w:bCs/>
    </w:rPr>
  </w:style>
</w:styles>
</file>

<file path=word/webSettings.xml><?xml version="1.0" encoding="utf-8"?>
<w:webSettings xmlns:r="http://schemas.openxmlformats.org/officeDocument/2006/relationships" xmlns:w="http://schemas.openxmlformats.org/wordprocessingml/2006/main">
  <w:divs>
    <w:div w:id="2922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2021-09-23T12:39:00Z</dcterms:created>
  <dcterms:modified xsi:type="dcterms:W3CDTF">2021-09-23T12:40:00Z</dcterms:modified>
</cp:coreProperties>
</file>